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92D17" w14:textId="6F1583F3" w:rsidR="00683C92" w:rsidRDefault="00683C92" w:rsidP="00683C92">
      <w:pPr>
        <w:jc w:val="center"/>
        <w:rPr>
          <w:rFonts w:ascii="Arial Rounded MT Bold" w:hAnsi="Arial Rounded MT Bold"/>
          <w:sz w:val="28"/>
          <w:szCs w:val="28"/>
        </w:rPr>
      </w:pPr>
      <w:r>
        <w:rPr>
          <w:rFonts w:eastAsiaTheme="minorHAnsi"/>
          <w:noProof/>
          <w:lang w:eastAsia="en-GB"/>
        </w:rPr>
        <mc:AlternateContent>
          <mc:Choice Requires="wpg">
            <w:drawing>
              <wp:anchor distT="0" distB="0" distL="114300" distR="114300" simplePos="0" relativeHeight="251659264" behindDoc="1" locked="0" layoutInCell="1" allowOverlap="1" wp14:anchorId="752F1821" wp14:editId="38CF8A55">
                <wp:simplePos x="0" y="0"/>
                <wp:positionH relativeFrom="column">
                  <wp:posOffset>3634740</wp:posOffset>
                </wp:positionH>
                <wp:positionV relativeFrom="paragraph">
                  <wp:posOffset>-1425575</wp:posOffset>
                </wp:positionV>
                <wp:extent cx="2026920" cy="1463040"/>
                <wp:effectExtent l="0" t="0" r="0" b="0"/>
                <wp:wrapNone/>
                <wp:docPr id="5" name="Group 5"/>
                <wp:cNvGraphicFramePr/>
                <a:graphic xmlns:a="http://schemas.openxmlformats.org/drawingml/2006/main">
                  <a:graphicData uri="http://schemas.microsoft.com/office/word/2010/wordprocessingGroup">
                    <wpg:wgp>
                      <wpg:cNvGrpSpPr/>
                      <wpg:grpSpPr bwMode="auto">
                        <a:xfrm>
                          <a:off x="0" y="0"/>
                          <a:ext cx="2026920" cy="1463040"/>
                          <a:chOff x="0" y="0"/>
                          <a:chExt cx="1970" cy="1680"/>
                        </a:xfrm>
                      </wpg:grpSpPr>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1" y="190"/>
                            <a:ext cx="1172"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WordArt 4"/>
                        <wps:cNvSpPr txBox="1">
                          <a:spLocks noChangeArrowheads="1" noChangeShapeType="1" noTextEdit="1"/>
                        </wps:cNvSpPr>
                        <wps:spPr bwMode="auto">
                          <a:xfrm>
                            <a:off x="192" y="0"/>
                            <a:ext cx="1732" cy="621"/>
                          </a:xfrm>
                          <a:prstGeom prst="rect">
                            <a:avLst/>
                          </a:prstGeom>
                          <a:extLst>
                            <a:ext uri="{AF507438-7753-43E0-B8FC-AC1667EBCBE1}">
                              <a14:hiddenEffects xmlns:a14="http://schemas.microsoft.com/office/drawing/2010/main">
                                <a:effectLst/>
                              </a14:hiddenEffects>
                            </a:ext>
                          </a:extLst>
                        </wps:spPr>
                        <wps:txbx>
                          <w:txbxContent>
                            <w:p w14:paraId="2ABDA493" w14:textId="77777777" w:rsidR="00683C92" w:rsidRDefault="00683C92" w:rsidP="00683C92">
                              <w:pPr>
                                <w:pStyle w:val="NormalWeb"/>
                                <w:spacing w:before="0" w:beforeAutospacing="0" w:after="0" w:afterAutospacing="0"/>
                                <w:jc w:val="center"/>
                              </w:pPr>
                              <w:proofErr w:type="spellStart"/>
                              <w:r>
                                <w:rPr>
                                  <w:rFonts w:ascii="Arial Rounded MT Bold" w:hAnsi="Arial Rounded MT Bold"/>
                                  <w:color w:val="000099"/>
                                  <w:sz w:val="88"/>
                                  <w:szCs w:val="88"/>
                                  <w14:textOutline w14:w="9525" w14:cap="flat" w14:cmpd="sng" w14:algn="ctr">
                                    <w14:solidFill>
                                      <w14:srgbClr w14:val="000099"/>
                                    </w14:solidFill>
                                    <w14:prstDash w14:val="solid"/>
                                    <w14:round/>
                                  </w14:textOutline>
                                </w:rPr>
                                <w:t>Pirton</w:t>
                              </w:r>
                              <w:proofErr w:type="spellEnd"/>
                            </w:p>
                          </w:txbxContent>
                        </wps:txbx>
                        <wps:bodyPr spcFirstLastPara="1" wrap="square" numCol="1" fromWordArt="1">
                          <a:prstTxWarp prst="textArchUp">
                            <a:avLst>
                              <a:gd name="adj" fmla="val 10800000"/>
                            </a:avLst>
                          </a:prstTxWarp>
                          <a:noAutofit/>
                        </wps:bodyPr>
                      </wps:wsp>
                      <wps:wsp>
                        <wps:cNvPr id="8" name="WordArt 5"/>
                        <wps:cNvSpPr txBox="1">
                          <a:spLocks noChangeArrowheads="1" noChangeShapeType="1" noTextEdit="1"/>
                        </wps:cNvSpPr>
                        <wps:spPr bwMode="auto">
                          <a:xfrm>
                            <a:off x="0" y="1059"/>
                            <a:ext cx="1970" cy="621"/>
                          </a:xfrm>
                          <a:prstGeom prst="rect">
                            <a:avLst/>
                          </a:prstGeom>
                          <a:extLst>
                            <a:ext uri="{AF507438-7753-43E0-B8FC-AC1667EBCBE1}">
                              <a14:hiddenEffects xmlns:a14="http://schemas.microsoft.com/office/drawing/2010/main">
                                <a:effectLst/>
                              </a14:hiddenEffects>
                            </a:ext>
                          </a:extLst>
                        </wps:spPr>
                        <wps:txbx>
                          <w:txbxContent>
                            <w:p w14:paraId="0C53548D" w14:textId="77777777" w:rsidR="00683C92" w:rsidRDefault="00683C92" w:rsidP="00683C92">
                              <w:pPr>
                                <w:pStyle w:val="NormalWeb"/>
                                <w:spacing w:before="0" w:beforeAutospacing="0" w:after="0" w:afterAutospacing="0"/>
                                <w:jc w:val="center"/>
                              </w:pPr>
                              <w:r>
                                <w:rPr>
                                  <w:rFonts w:ascii="Arial Rounded MT Bold" w:hAnsi="Arial Rounded MT Bold"/>
                                  <w:color w:val="000099"/>
                                  <w:sz w:val="88"/>
                                  <w:szCs w:val="88"/>
                                  <w14:textOutline w14:w="9525" w14:cap="flat" w14:cmpd="sng" w14:algn="ctr">
                                    <w14:solidFill>
                                      <w14:srgbClr w14:val="000099"/>
                                    </w14:solidFill>
                                    <w14:prstDash w14:val="solid"/>
                                    <w14:round/>
                                  </w14:textOutline>
                                </w:rPr>
                                <w:t>School</w:t>
                              </w:r>
                            </w:p>
                          </w:txbxContent>
                        </wps:txbx>
                        <wps:bodyPr spcFirstLastPara="1" wrap="square" numCol="1" fromWordArt="1">
                          <a:prstTxWarp prst="textArchDown">
                            <a:avLst>
                              <a:gd name="adj" fmla="val 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2F1821" id="Group 5" o:spid="_x0000_s1026" style="position:absolute;left:0;text-align:left;margin-left:286.2pt;margin-top:-112.25pt;width:159.6pt;height:115.2pt;z-index:-251657216" coordsize="1970,16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&#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31;top:190;width:1172;height: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WordArt 4" o:spid="_x0000_s1028" type="#_x0000_t202" style="position:absolute;left:192;width:1732;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shapetype="t"/>
                  <v:textbox>
                    <w:txbxContent>
                      <w:p w14:paraId="2ABDA493" w14:textId="77777777" w:rsidR="00683C92" w:rsidRDefault="00683C92" w:rsidP="00683C92">
                        <w:pPr>
                          <w:pStyle w:val="NormalWeb"/>
                          <w:spacing w:before="0" w:beforeAutospacing="0" w:after="0" w:afterAutospacing="0"/>
                          <w:jc w:val="center"/>
                        </w:pPr>
                        <w:r>
                          <w:rPr>
                            <w:rFonts w:ascii="Arial Rounded MT Bold" w:hAnsi="Arial Rounded MT Bold"/>
                            <w:color w:val="000099"/>
                            <w:sz w:val="88"/>
                            <w:szCs w:val="88"/>
                            <w14:textOutline w14:w="9525" w14:cap="flat" w14:cmpd="sng" w14:algn="ctr">
                              <w14:solidFill>
                                <w14:srgbClr w14:val="000099"/>
                              </w14:solidFill>
                              <w14:prstDash w14:val="solid"/>
                              <w14:round/>
                            </w14:textOutline>
                          </w:rPr>
                          <w:t>Pirton</w:t>
                        </w:r>
                      </w:p>
                    </w:txbxContent>
                  </v:textbox>
                </v:shape>
                <v:shape id="WordArt 5" o:spid="_x0000_s1029" type="#_x0000_t202" style="position:absolute;top:1059;width:1970;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o:lock v:ext="edit" shapetype="t"/>
                  <v:textbox>
                    <w:txbxContent>
                      <w:p w14:paraId="0C53548D" w14:textId="77777777" w:rsidR="00683C92" w:rsidRDefault="00683C92" w:rsidP="00683C92">
                        <w:pPr>
                          <w:pStyle w:val="NormalWeb"/>
                          <w:spacing w:before="0" w:beforeAutospacing="0" w:after="0" w:afterAutospacing="0"/>
                          <w:jc w:val="center"/>
                        </w:pPr>
                        <w:r>
                          <w:rPr>
                            <w:rFonts w:ascii="Arial Rounded MT Bold" w:hAnsi="Arial Rounded MT Bold"/>
                            <w:color w:val="000099"/>
                            <w:sz w:val="88"/>
                            <w:szCs w:val="88"/>
                            <w14:textOutline w14:w="9525" w14:cap="flat" w14:cmpd="sng" w14:algn="ctr">
                              <w14:solidFill>
                                <w14:srgbClr w14:val="000099"/>
                              </w14:solidFill>
                              <w14:prstDash w14:val="solid"/>
                              <w14:round/>
                            </w14:textOutline>
                          </w:rPr>
                          <w:t>School</w:t>
                        </w:r>
                      </w:p>
                    </w:txbxContent>
                  </v:textbox>
                </v:shape>
              </v:group>
            </w:pict>
          </mc:Fallback>
        </mc:AlternateContent>
      </w:r>
      <w:r>
        <w:rPr>
          <w:rFonts w:ascii="Arial Rounded MT Bold" w:hAnsi="Arial Rounded MT Bold"/>
          <w:sz w:val="28"/>
          <w:szCs w:val="28"/>
        </w:rPr>
        <w:t>Striving together for excellence and enjoyment</w:t>
      </w:r>
    </w:p>
    <w:p w14:paraId="00F29139" w14:textId="01390746" w:rsidR="00FD4009" w:rsidRPr="00BA0447" w:rsidRDefault="00FD4009" w:rsidP="00FD4009">
      <w:pPr>
        <w:rPr>
          <w:rFonts w:ascii="Arial" w:hAnsi="Arial" w:cs="Arial"/>
          <w:b/>
          <w:sz w:val="28"/>
          <w:szCs w:val="28"/>
          <w:lang w:eastAsia="en-GB"/>
        </w:rPr>
      </w:pPr>
      <w:r>
        <w:rPr>
          <w:rFonts w:ascii="Arial" w:hAnsi="Arial" w:cs="Arial"/>
          <w:b/>
          <w:sz w:val="28"/>
          <w:szCs w:val="28"/>
          <w:lang w:eastAsia="en-GB"/>
        </w:rPr>
        <w:t xml:space="preserve">Pupil Premium Plan </w:t>
      </w:r>
      <w:r w:rsidR="006B69EE">
        <w:rPr>
          <w:rFonts w:ascii="Arial" w:hAnsi="Arial" w:cs="Arial"/>
          <w:b/>
          <w:sz w:val="28"/>
          <w:szCs w:val="28"/>
          <w:lang w:eastAsia="en-GB"/>
        </w:rPr>
        <w:t>202</w:t>
      </w:r>
      <w:r w:rsidR="00396CAF">
        <w:rPr>
          <w:rFonts w:ascii="Arial" w:hAnsi="Arial" w:cs="Arial"/>
          <w:b/>
          <w:sz w:val="28"/>
          <w:szCs w:val="28"/>
          <w:lang w:eastAsia="en-GB"/>
        </w:rPr>
        <w:t>1</w:t>
      </w:r>
      <w:r w:rsidR="006B69EE">
        <w:rPr>
          <w:rFonts w:ascii="Arial" w:hAnsi="Arial" w:cs="Arial"/>
          <w:b/>
          <w:sz w:val="28"/>
          <w:szCs w:val="28"/>
          <w:lang w:eastAsia="en-GB"/>
        </w:rPr>
        <w:t>-2</w:t>
      </w:r>
      <w:r w:rsidR="00396CAF">
        <w:rPr>
          <w:rFonts w:ascii="Arial" w:hAnsi="Arial" w:cs="Arial"/>
          <w:b/>
          <w:sz w:val="28"/>
          <w:szCs w:val="28"/>
          <w:lang w:eastAsia="en-GB"/>
        </w:rPr>
        <w:t>2</w:t>
      </w:r>
    </w:p>
    <w:p w14:paraId="5C34CDFF" w14:textId="77777777" w:rsidR="00FD4009" w:rsidRDefault="00FD4009" w:rsidP="00FD4009">
      <w:pPr>
        <w:rPr>
          <w:rFonts w:ascii="Arial" w:hAnsi="Arial" w:cs="Arial"/>
          <w:lang w:eastAsia="en-GB"/>
        </w:rPr>
      </w:pPr>
      <w:r>
        <w:rPr>
          <w:rFonts w:ascii="Arial" w:hAnsi="Arial" w:cs="Arial"/>
          <w:lang w:eastAsia="en-GB"/>
        </w:rPr>
        <w:t xml:space="preserve">At </w:t>
      </w:r>
      <w:proofErr w:type="spellStart"/>
      <w:r>
        <w:rPr>
          <w:rFonts w:ascii="Arial" w:hAnsi="Arial" w:cs="Arial"/>
          <w:lang w:eastAsia="en-GB"/>
        </w:rPr>
        <w:t>Pirton</w:t>
      </w:r>
      <w:proofErr w:type="spellEnd"/>
      <w:r w:rsidRPr="00E100E8">
        <w:rPr>
          <w:rFonts w:ascii="Arial" w:hAnsi="Arial" w:cs="Arial"/>
          <w:lang w:eastAsia="en-GB"/>
        </w:rPr>
        <w:t xml:space="preserve"> Primary School we recognise that children face many barriers to their learning.  It is part of our ethos to ensure that these are effectively and efficiently removed so that all children make good progress.  An integral part of this work surrounds the use of our pupil premium money which is given by the government to support the education of children in receipt of, or who have received in the last 6 years (FSM6), free school meals (FSM).  Children entitled to free school meals statistically do not achieve as well as others and we want to provide more opportunities to ensure this is not the case with our children.</w:t>
      </w:r>
      <w:r w:rsidR="00A8355C">
        <w:rPr>
          <w:rFonts w:ascii="Arial" w:hAnsi="Arial" w:cs="Arial"/>
          <w:lang w:eastAsia="en-GB"/>
        </w:rPr>
        <w:t xml:space="preserve"> </w:t>
      </w:r>
    </w:p>
    <w:p w14:paraId="0A37501D" w14:textId="77777777" w:rsidR="00FD4009" w:rsidRPr="00E100E8" w:rsidRDefault="00FD4009" w:rsidP="00FD4009">
      <w:pPr>
        <w:rPr>
          <w:rFonts w:ascii="Arial" w:hAnsi="Arial" w:cs="Arial"/>
          <w:lang w:eastAsia="en-GB"/>
        </w:rPr>
      </w:pPr>
    </w:p>
    <w:p w14:paraId="757BE776" w14:textId="5BB6FA2A" w:rsidR="00641468" w:rsidRDefault="00641468" w:rsidP="00FD4009">
      <w:pPr>
        <w:rPr>
          <w:rFonts w:ascii="Arial" w:hAnsi="Arial" w:cs="Arial"/>
          <w:b/>
          <w:lang w:eastAsia="en-GB"/>
        </w:rPr>
      </w:pPr>
      <w:r>
        <w:rPr>
          <w:rFonts w:ascii="Arial" w:hAnsi="Arial" w:cs="Arial"/>
          <w:b/>
          <w:lang w:eastAsia="en-GB"/>
        </w:rPr>
        <w:t xml:space="preserve">Number of pupils on roll: </w:t>
      </w:r>
      <w:r w:rsidR="00396CAF">
        <w:rPr>
          <w:rFonts w:ascii="Arial" w:hAnsi="Arial" w:cs="Arial"/>
          <w:b/>
          <w:lang w:eastAsia="en-GB"/>
        </w:rPr>
        <w:t>145</w:t>
      </w:r>
    </w:p>
    <w:p w14:paraId="44323B9B" w14:textId="57635349" w:rsidR="00FD4009" w:rsidRPr="00FD4009" w:rsidRDefault="00FD4009" w:rsidP="00FD4009">
      <w:pPr>
        <w:rPr>
          <w:rFonts w:ascii="Arial" w:hAnsi="Arial" w:cs="Arial"/>
          <w:b/>
          <w:lang w:eastAsia="en-GB"/>
        </w:rPr>
      </w:pPr>
      <w:r w:rsidRPr="00FD4009">
        <w:rPr>
          <w:rFonts w:ascii="Arial" w:hAnsi="Arial" w:cs="Arial"/>
          <w:b/>
          <w:lang w:eastAsia="en-GB"/>
        </w:rPr>
        <w:t>Numbe</w:t>
      </w:r>
      <w:r w:rsidR="00641468">
        <w:rPr>
          <w:rFonts w:ascii="Arial" w:hAnsi="Arial" w:cs="Arial"/>
          <w:b/>
          <w:lang w:eastAsia="en-GB"/>
        </w:rPr>
        <w:t xml:space="preserve">r of pupils eligible for PPG:  </w:t>
      </w:r>
      <w:r w:rsidR="00D749B6" w:rsidRPr="00D749B6">
        <w:rPr>
          <w:rFonts w:ascii="Arial" w:hAnsi="Arial" w:cs="Arial"/>
          <w:b/>
          <w:lang w:eastAsia="en-GB"/>
        </w:rPr>
        <w:t>7</w:t>
      </w:r>
    </w:p>
    <w:p w14:paraId="05A169BB" w14:textId="0C72B0DC" w:rsidR="00FD4009" w:rsidRDefault="00FD4009" w:rsidP="00FD4009">
      <w:pPr>
        <w:rPr>
          <w:rFonts w:ascii="Arial" w:hAnsi="Arial" w:cs="Arial"/>
          <w:b/>
          <w:lang w:eastAsia="en-GB"/>
        </w:rPr>
      </w:pPr>
      <w:r w:rsidRPr="00FD4009">
        <w:rPr>
          <w:rFonts w:ascii="Arial" w:hAnsi="Arial" w:cs="Arial"/>
          <w:b/>
          <w:lang w:eastAsia="en-GB"/>
        </w:rPr>
        <w:t>Pupil premium awarded:  £</w:t>
      </w:r>
      <w:r w:rsidR="00396CAF">
        <w:rPr>
          <w:rFonts w:ascii="Arial" w:hAnsi="Arial" w:cs="Arial"/>
          <w:b/>
          <w:lang w:eastAsia="en-GB"/>
        </w:rPr>
        <w:t>9415</w:t>
      </w:r>
    </w:p>
    <w:p w14:paraId="5DAB6C7B" w14:textId="77777777" w:rsidR="00FD4009" w:rsidRDefault="00FD4009" w:rsidP="00FD4009">
      <w:pPr>
        <w:rPr>
          <w:rFonts w:ascii="Arial" w:hAnsi="Arial" w:cs="Arial"/>
          <w:lang w:eastAsia="en-GB"/>
        </w:rPr>
      </w:pPr>
    </w:p>
    <w:p w14:paraId="69BFF8B5" w14:textId="77777777" w:rsidR="00FD4009" w:rsidRPr="00E100E8" w:rsidRDefault="00FD4009" w:rsidP="00FD4009">
      <w:pPr>
        <w:rPr>
          <w:rFonts w:ascii="Arial" w:hAnsi="Arial" w:cs="Arial"/>
          <w:b/>
          <w:lang w:eastAsia="en-GB"/>
        </w:rPr>
      </w:pPr>
      <w:r w:rsidRPr="00E100E8">
        <w:rPr>
          <w:rFonts w:ascii="Arial" w:hAnsi="Arial" w:cs="Arial"/>
          <w:b/>
          <w:lang w:eastAsia="en-GB"/>
        </w:rPr>
        <w:t>Identified priorities for children eligible for PPG:</w:t>
      </w:r>
    </w:p>
    <w:p w14:paraId="7643CDD6" w14:textId="77777777" w:rsidR="00FD4009" w:rsidRDefault="00641468" w:rsidP="00FD4009">
      <w:pPr>
        <w:pStyle w:val="ListParagraph"/>
        <w:numPr>
          <w:ilvl w:val="0"/>
          <w:numId w:val="24"/>
        </w:numPr>
        <w:spacing w:line="276" w:lineRule="auto"/>
        <w:ind w:left="709" w:hanging="283"/>
        <w:contextualSpacing/>
        <w:rPr>
          <w:rFonts w:ascii="Arial" w:hAnsi="Arial" w:cs="Arial"/>
          <w:b/>
          <w:lang w:eastAsia="en-GB"/>
        </w:rPr>
      </w:pPr>
      <w:r>
        <w:rPr>
          <w:rFonts w:ascii="Arial" w:hAnsi="Arial" w:cs="Arial"/>
          <w:b/>
          <w:lang w:eastAsia="en-GB"/>
        </w:rPr>
        <w:t>Achieve and maintain good levels of progress across the school.</w:t>
      </w:r>
    </w:p>
    <w:p w14:paraId="5EDD64B3" w14:textId="77777777" w:rsidR="00641468" w:rsidRDefault="00641468" w:rsidP="00FD4009">
      <w:pPr>
        <w:pStyle w:val="ListParagraph"/>
        <w:numPr>
          <w:ilvl w:val="0"/>
          <w:numId w:val="24"/>
        </w:numPr>
        <w:spacing w:line="276" w:lineRule="auto"/>
        <w:ind w:left="709" w:hanging="283"/>
        <w:contextualSpacing/>
        <w:rPr>
          <w:rFonts w:ascii="Arial" w:hAnsi="Arial" w:cs="Arial"/>
          <w:b/>
          <w:lang w:eastAsia="en-GB"/>
        </w:rPr>
      </w:pPr>
      <w:r>
        <w:rPr>
          <w:rFonts w:ascii="Arial" w:hAnsi="Arial" w:cs="Arial"/>
          <w:b/>
          <w:lang w:eastAsia="en-GB"/>
        </w:rPr>
        <w:t>Accelerate progress to achieve greater % of children achieving age related expectation and greater depth within the standards.</w:t>
      </w:r>
    </w:p>
    <w:p w14:paraId="76F653A0" w14:textId="77777777" w:rsidR="00641468" w:rsidRDefault="00641468" w:rsidP="00FD4009">
      <w:pPr>
        <w:pStyle w:val="ListParagraph"/>
        <w:numPr>
          <w:ilvl w:val="0"/>
          <w:numId w:val="24"/>
        </w:numPr>
        <w:spacing w:line="276" w:lineRule="auto"/>
        <w:ind w:left="709" w:hanging="283"/>
        <w:contextualSpacing/>
        <w:rPr>
          <w:rFonts w:ascii="Arial" w:hAnsi="Arial" w:cs="Arial"/>
          <w:b/>
          <w:lang w:eastAsia="en-GB"/>
        </w:rPr>
      </w:pPr>
      <w:r>
        <w:rPr>
          <w:rFonts w:ascii="Arial" w:hAnsi="Arial" w:cs="Arial"/>
          <w:b/>
          <w:lang w:eastAsia="en-GB"/>
        </w:rPr>
        <w:t>Develop social skills, emotional resilience and positive learning behaviours.</w:t>
      </w:r>
    </w:p>
    <w:p w14:paraId="330C7FF7" w14:textId="77777777" w:rsidR="00641468" w:rsidRPr="00E100E8" w:rsidRDefault="00641468" w:rsidP="00FD4009">
      <w:pPr>
        <w:pStyle w:val="ListParagraph"/>
        <w:numPr>
          <w:ilvl w:val="0"/>
          <w:numId w:val="24"/>
        </w:numPr>
        <w:spacing w:line="276" w:lineRule="auto"/>
        <w:ind w:left="709" w:hanging="283"/>
        <w:contextualSpacing/>
        <w:rPr>
          <w:rFonts w:ascii="Arial" w:hAnsi="Arial" w:cs="Arial"/>
          <w:b/>
          <w:lang w:eastAsia="en-GB"/>
        </w:rPr>
      </w:pPr>
      <w:r>
        <w:rPr>
          <w:rFonts w:ascii="Arial" w:hAnsi="Arial" w:cs="Arial"/>
          <w:b/>
          <w:lang w:eastAsia="en-GB"/>
        </w:rPr>
        <w:t>Extend opportunities for learning in and out of the classroom.</w:t>
      </w:r>
    </w:p>
    <w:p w14:paraId="02EB378F" w14:textId="77777777" w:rsidR="00FD4009" w:rsidRPr="00E100E8" w:rsidRDefault="00FD4009" w:rsidP="00FD4009">
      <w:pPr>
        <w:pStyle w:val="ListParagraph"/>
        <w:ind w:left="0"/>
        <w:rPr>
          <w:rFonts w:ascii="Arial" w:hAnsi="Arial" w:cs="Arial"/>
          <w:lang w:eastAsia="en-GB"/>
        </w:rPr>
      </w:pPr>
    </w:p>
    <w:p w14:paraId="2F6DDF9D" w14:textId="77777777" w:rsidR="00FD4009" w:rsidRDefault="00FD4009" w:rsidP="00FD4009">
      <w:pPr>
        <w:pStyle w:val="ListParagraph"/>
        <w:ind w:left="0"/>
        <w:rPr>
          <w:rFonts w:ascii="Arial" w:hAnsi="Arial" w:cs="Arial"/>
          <w:b/>
          <w:lang w:eastAsia="en-GB"/>
        </w:rPr>
      </w:pPr>
      <w:r w:rsidRPr="00E100E8">
        <w:rPr>
          <w:rFonts w:ascii="Arial" w:hAnsi="Arial" w:cs="Arial"/>
          <w:b/>
          <w:lang w:eastAsia="en-GB"/>
        </w:rPr>
        <w:t>Possible barriers to future attainment:</w:t>
      </w:r>
    </w:p>
    <w:p w14:paraId="788D68F7" w14:textId="77777777" w:rsidR="00FD4009" w:rsidRDefault="00641468" w:rsidP="00FD4009">
      <w:pPr>
        <w:pStyle w:val="ListParagraph"/>
        <w:numPr>
          <w:ilvl w:val="0"/>
          <w:numId w:val="25"/>
        </w:numPr>
        <w:rPr>
          <w:rFonts w:ascii="Arial" w:hAnsi="Arial" w:cs="Arial"/>
          <w:b/>
          <w:lang w:eastAsia="en-GB"/>
        </w:rPr>
      </w:pPr>
      <w:r>
        <w:rPr>
          <w:rFonts w:ascii="Arial" w:hAnsi="Arial" w:cs="Arial"/>
          <w:b/>
          <w:lang w:eastAsia="en-GB"/>
        </w:rPr>
        <w:t>Pupils with multiple vulnerabilities including SEND and social, emotional and behavioural needs e.g. low self-esteem and confidence.</w:t>
      </w:r>
    </w:p>
    <w:p w14:paraId="4464FB45" w14:textId="77777777" w:rsidR="00641468" w:rsidRDefault="00641468" w:rsidP="00FD4009">
      <w:pPr>
        <w:pStyle w:val="ListParagraph"/>
        <w:numPr>
          <w:ilvl w:val="0"/>
          <w:numId w:val="25"/>
        </w:numPr>
        <w:rPr>
          <w:rFonts w:ascii="Arial" w:hAnsi="Arial" w:cs="Arial"/>
          <w:b/>
          <w:lang w:eastAsia="en-GB"/>
        </w:rPr>
      </w:pPr>
      <w:r>
        <w:rPr>
          <w:rFonts w:ascii="Arial" w:hAnsi="Arial" w:cs="Arial"/>
          <w:b/>
          <w:lang w:eastAsia="en-GB"/>
        </w:rPr>
        <w:t>Pupils with limited access to out of school educational opportunities</w:t>
      </w:r>
    </w:p>
    <w:p w14:paraId="2578DFB2" w14:textId="77777777" w:rsidR="00FD4009" w:rsidRPr="00641468" w:rsidRDefault="00641468" w:rsidP="00EF0586">
      <w:pPr>
        <w:pStyle w:val="ListParagraph"/>
        <w:numPr>
          <w:ilvl w:val="0"/>
          <w:numId w:val="25"/>
        </w:numPr>
        <w:spacing w:line="276" w:lineRule="auto"/>
        <w:contextualSpacing/>
        <w:rPr>
          <w:rFonts w:ascii="Arial" w:hAnsi="Arial" w:cs="Arial"/>
          <w:lang w:eastAsia="en-GB"/>
        </w:rPr>
      </w:pPr>
      <w:r w:rsidRPr="00641468">
        <w:rPr>
          <w:rFonts w:ascii="Arial" w:hAnsi="Arial" w:cs="Arial"/>
          <w:b/>
          <w:lang w:eastAsia="en-GB"/>
        </w:rPr>
        <w:t>Pupils with attendance below 96%</w:t>
      </w:r>
    </w:p>
    <w:p w14:paraId="6A05A809" w14:textId="77777777" w:rsidR="00FD4009" w:rsidRPr="00FD4009" w:rsidRDefault="00FD4009" w:rsidP="00FD4009">
      <w:pPr>
        <w:pStyle w:val="ListParagraph"/>
        <w:spacing w:line="276" w:lineRule="auto"/>
        <w:contextualSpacing/>
        <w:rPr>
          <w:rFonts w:ascii="Arial" w:hAnsi="Arial" w:cs="Arial"/>
          <w:b/>
          <w:lang w:eastAsia="en-GB"/>
        </w:rPr>
      </w:pPr>
    </w:p>
    <w:tbl>
      <w:tblPr>
        <w:tblW w:w="137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3346"/>
        <w:gridCol w:w="3176"/>
        <w:gridCol w:w="1416"/>
      </w:tblGrid>
      <w:tr w:rsidR="003D4E84" w14:paraId="6BD66492" w14:textId="77777777" w:rsidTr="4EEE3CCA">
        <w:tc>
          <w:tcPr>
            <w:tcW w:w="2551" w:type="dxa"/>
            <w:shd w:val="clear" w:color="auto" w:fill="F2F2F2" w:themeFill="background1" w:themeFillShade="F2"/>
          </w:tcPr>
          <w:p w14:paraId="0373121C" w14:textId="77777777" w:rsidR="003D4E84" w:rsidRPr="00ED7E2E" w:rsidRDefault="003D4E84" w:rsidP="00ED7E2E">
            <w:pPr>
              <w:jc w:val="center"/>
              <w:rPr>
                <w:rFonts w:ascii="Arial" w:eastAsia="Calibri" w:hAnsi="Arial" w:cs="Arial"/>
                <w:b/>
                <w:lang w:eastAsia="en-GB"/>
              </w:rPr>
            </w:pPr>
            <w:r w:rsidRPr="00ED7E2E">
              <w:rPr>
                <w:rFonts w:ascii="Arial" w:eastAsia="Calibri" w:hAnsi="Arial" w:cs="Arial"/>
                <w:b/>
                <w:lang w:eastAsia="en-GB"/>
              </w:rPr>
              <w:t>Desired Outcome</w:t>
            </w:r>
          </w:p>
        </w:tc>
        <w:tc>
          <w:tcPr>
            <w:tcW w:w="3261" w:type="dxa"/>
            <w:shd w:val="clear" w:color="auto" w:fill="F2F2F2" w:themeFill="background1" w:themeFillShade="F2"/>
          </w:tcPr>
          <w:p w14:paraId="05B081CC" w14:textId="77777777" w:rsidR="003D4E84" w:rsidRPr="00ED7E2E" w:rsidRDefault="003D4E84" w:rsidP="00ED7E2E">
            <w:pPr>
              <w:jc w:val="center"/>
              <w:rPr>
                <w:rFonts w:ascii="Arial" w:eastAsia="Calibri" w:hAnsi="Arial" w:cs="Arial"/>
                <w:b/>
                <w:lang w:eastAsia="en-GB"/>
              </w:rPr>
            </w:pPr>
            <w:r>
              <w:rPr>
                <w:rFonts w:ascii="Arial" w:eastAsia="Calibri" w:hAnsi="Arial" w:cs="Arial"/>
                <w:b/>
                <w:lang w:eastAsia="en-GB"/>
              </w:rPr>
              <w:t>Action/Approach</w:t>
            </w:r>
          </w:p>
        </w:tc>
        <w:tc>
          <w:tcPr>
            <w:tcW w:w="3346" w:type="dxa"/>
            <w:shd w:val="clear" w:color="auto" w:fill="F2F2F2" w:themeFill="background1" w:themeFillShade="F2"/>
          </w:tcPr>
          <w:p w14:paraId="726ABD8E" w14:textId="77777777" w:rsidR="003D4E84" w:rsidRPr="00ED7E2E" w:rsidRDefault="003D4E84" w:rsidP="00ED7E2E">
            <w:pPr>
              <w:jc w:val="center"/>
              <w:rPr>
                <w:rFonts w:ascii="Arial" w:eastAsia="Calibri" w:hAnsi="Arial" w:cs="Arial"/>
                <w:b/>
                <w:lang w:eastAsia="en-GB"/>
              </w:rPr>
            </w:pPr>
            <w:r>
              <w:rPr>
                <w:rFonts w:ascii="Arial" w:eastAsia="Calibri" w:hAnsi="Arial" w:cs="Arial"/>
                <w:b/>
                <w:lang w:eastAsia="en-GB"/>
              </w:rPr>
              <w:t>Rationale</w:t>
            </w:r>
          </w:p>
        </w:tc>
        <w:tc>
          <w:tcPr>
            <w:tcW w:w="3176" w:type="dxa"/>
            <w:shd w:val="clear" w:color="auto" w:fill="F2F2F2" w:themeFill="background1" w:themeFillShade="F2"/>
          </w:tcPr>
          <w:p w14:paraId="78FAF753" w14:textId="77777777" w:rsidR="003D4E84" w:rsidRPr="00ED7E2E" w:rsidRDefault="003D4E84" w:rsidP="00ED7E2E">
            <w:pPr>
              <w:jc w:val="center"/>
              <w:rPr>
                <w:rFonts w:ascii="Arial" w:eastAsia="Calibri" w:hAnsi="Arial" w:cs="Arial"/>
                <w:b/>
                <w:lang w:eastAsia="en-GB"/>
              </w:rPr>
            </w:pPr>
            <w:r w:rsidRPr="00ED7E2E">
              <w:rPr>
                <w:rFonts w:ascii="Arial" w:eastAsia="Calibri" w:hAnsi="Arial" w:cs="Arial"/>
                <w:b/>
                <w:lang w:eastAsia="en-GB"/>
              </w:rPr>
              <w:t>Monitoring</w:t>
            </w:r>
          </w:p>
        </w:tc>
        <w:tc>
          <w:tcPr>
            <w:tcW w:w="1416" w:type="dxa"/>
            <w:shd w:val="clear" w:color="auto" w:fill="F2F2F2" w:themeFill="background1" w:themeFillShade="F2"/>
          </w:tcPr>
          <w:p w14:paraId="02B7A5FB" w14:textId="77777777" w:rsidR="003D4E84" w:rsidRPr="00ED7E2E" w:rsidRDefault="003D4E84" w:rsidP="00641468">
            <w:pPr>
              <w:jc w:val="center"/>
              <w:rPr>
                <w:rFonts w:ascii="Arial" w:eastAsia="Calibri" w:hAnsi="Arial" w:cs="Arial"/>
                <w:b/>
                <w:lang w:eastAsia="en-GB"/>
              </w:rPr>
            </w:pPr>
            <w:proofErr w:type="spellStart"/>
            <w:r>
              <w:rPr>
                <w:rFonts w:ascii="Arial" w:eastAsia="Calibri" w:hAnsi="Arial" w:cs="Arial"/>
                <w:b/>
                <w:lang w:eastAsia="en-GB"/>
              </w:rPr>
              <w:t>Approx.Cost</w:t>
            </w:r>
            <w:proofErr w:type="spellEnd"/>
          </w:p>
        </w:tc>
      </w:tr>
      <w:tr w:rsidR="00A8355C" w14:paraId="4D83F060" w14:textId="77777777" w:rsidTr="4EEE3CCA">
        <w:tc>
          <w:tcPr>
            <w:tcW w:w="2551" w:type="dxa"/>
            <w:shd w:val="clear" w:color="auto" w:fill="F2F2F2" w:themeFill="background1" w:themeFillShade="F2"/>
          </w:tcPr>
          <w:p w14:paraId="54250D72" w14:textId="77777777" w:rsidR="00A8355C" w:rsidRPr="00ED7E2E" w:rsidRDefault="00A8355C" w:rsidP="00A8355C">
            <w:pPr>
              <w:rPr>
                <w:rFonts w:ascii="Arial" w:eastAsia="Calibri" w:hAnsi="Arial" w:cs="Arial"/>
                <w:b/>
                <w:sz w:val="22"/>
                <w:szCs w:val="22"/>
                <w:lang w:eastAsia="en-GB"/>
              </w:rPr>
            </w:pPr>
            <w:r>
              <w:rPr>
                <w:rFonts w:ascii="Arial" w:eastAsia="Calibri" w:hAnsi="Arial" w:cs="Arial"/>
                <w:b/>
                <w:sz w:val="22"/>
                <w:szCs w:val="22"/>
                <w:lang w:eastAsia="en-GB"/>
              </w:rPr>
              <w:t>Pupils will have access to extended learning opportunities</w:t>
            </w:r>
          </w:p>
        </w:tc>
        <w:tc>
          <w:tcPr>
            <w:tcW w:w="3261" w:type="dxa"/>
            <w:shd w:val="clear" w:color="auto" w:fill="F2F2F2" w:themeFill="background1" w:themeFillShade="F2"/>
          </w:tcPr>
          <w:p w14:paraId="052CB6C5" w14:textId="77777777" w:rsidR="00A8355C" w:rsidRDefault="00A8355C" w:rsidP="00A8355C">
            <w:pPr>
              <w:rPr>
                <w:rFonts w:ascii="Arial" w:eastAsia="Calibri" w:hAnsi="Arial" w:cs="Arial"/>
                <w:sz w:val="22"/>
                <w:szCs w:val="22"/>
                <w:lang w:eastAsia="en-GB"/>
              </w:rPr>
            </w:pPr>
            <w:r>
              <w:rPr>
                <w:rFonts w:ascii="Arial" w:eastAsia="Calibri" w:hAnsi="Arial" w:cs="Arial"/>
                <w:sz w:val="22"/>
                <w:szCs w:val="22"/>
                <w:lang w:eastAsia="en-GB"/>
              </w:rPr>
              <w:t>Additional opportunities are provided to enrich the opportunities, including contributions to trips, music tuition and clubs</w:t>
            </w:r>
          </w:p>
          <w:p w14:paraId="5A39BBE3" w14:textId="77777777" w:rsidR="00A8355C" w:rsidRPr="00073B76" w:rsidRDefault="00A8355C" w:rsidP="00A8355C">
            <w:pPr>
              <w:rPr>
                <w:rFonts w:ascii="Arial" w:eastAsia="Calibri" w:hAnsi="Arial" w:cs="Arial"/>
                <w:sz w:val="22"/>
                <w:szCs w:val="22"/>
                <w:lang w:eastAsia="en-GB"/>
              </w:rPr>
            </w:pPr>
          </w:p>
        </w:tc>
        <w:tc>
          <w:tcPr>
            <w:tcW w:w="3346" w:type="dxa"/>
            <w:shd w:val="clear" w:color="auto" w:fill="F2F2F2" w:themeFill="background1" w:themeFillShade="F2"/>
          </w:tcPr>
          <w:p w14:paraId="134FDB88" w14:textId="2ECB08BD" w:rsidR="00A8355C" w:rsidRPr="00C47C64" w:rsidRDefault="4EEE3CCA" w:rsidP="4EEE3CCA">
            <w:pPr>
              <w:rPr>
                <w:rFonts w:ascii="Arial" w:eastAsia="Calibri" w:hAnsi="Arial" w:cs="Arial"/>
                <w:color w:val="00B050"/>
                <w:sz w:val="22"/>
                <w:szCs w:val="22"/>
                <w:lang w:eastAsia="en-GB"/>
              </w:rPr>
            </w:pPr>
            <w:r w:rsidRPr="4EEE3CCA">
              <w:rPr>
                <w:rFonts w:ascii="Arial" w:eastAsia="Calibri" w:hAnsi="Arial" w:cs="Arial"/>
                <w:sz w:val="22"/>
                <w:szCs w:val="22"/>
                <w:lang w:eastAsia="en-GB"/>
              </w:rPr>
              <w:t xml:space="preserve">Enabling access to a wide range of activities can raise aspiration and improve academic, social and emotional skills. </w:t>
            </w:r>
          </w:p>
        </w:tc>
        <w:tc>
          <w:tcPr>
            <w:tcW w:w="3176" w:type="dxa"/>
            <w:shd w:val="clear" w:color="auto" w:fill="F2F2F2" w:themeFill="background1" w:themeFillShade="F2"/>
          </w:tcPr>
          <w:p w14:paraId="04C2CDBA" w14:textId="77777777" w:rsidR="00A8355C" w:rsidRDefault="00A8355C" w:rsidP="00A8355C">
            <w:pPr>
              <w:numPr>
                <w:ilvl w:val="0"/>
                <w:numId w:val="28"/>
              </w:numPr>
              <w:rPr>
                <w:rFonts w:ascii="Arial" w:eastAsia="Calibri" w:hAnsi="Arial" w:cs="Arial"/>
                <w:sz w:val="22"/>
                <w:szCs w:val="22"/>
                <w:lang w:eastAsia="en-GB"/>
              </w:rPr>
            </w:pPr>
            <w:r w:rsidRPr="00C47C64">
              <w:rPr>
                <w:rFonts w:ascii="Arial" w:eastAsia="Calibri" w:hAnsi="Arial" w:cs="Arial"/>
                <w:sz w:val="22"/>
                <w:szCs w:val="22"/>
                <w:lang w:eastAsia="en-GB"/>
              </w:rPr>
              <w:t>Pupil voice</w:t>
            </w:r>
          </w:p>
          <w:p w14:paraId="76B604C4" w14:textId="77777777" w:rsidR="00A8355C" w:rsidRPr="00C47C64" w:rsidRDefault="00A8355C" w:rsidP="00A8355C">
            <w:pPr>
              <w:numPr>
                <w:ilvl w:val="0"/>
                <w:numId w:val="28"/>
              </w:numPr>
              <w:rPr>
                <w:rFonts w:ascii="Arial" w:eastAsia="Calibri" w:hAnsi="Arial" w:cs="Arial"/>
                <w:sz w:val="22"/>
                <w:szCs w:val="22"/>
                <w:lang w:eastAsia="en-GB"/>
              </w:rPr>
            </w:pPr>
            <w:r>
              <w:rPr>
                <w:rFonts w:ascii="Arial" w:eastAsia="Calibri" w:hAnsi="Arial" w:cs="Arial"/>
                <w:sz w:val="22"/>
                <w:szCs w:val="22"/>
                <w:lang w:eastAsia="en-GB"/>
              </w:rPr>
              <w:t>Parent voice</w:t>
            </w:r>
          </w:p>
          <w:p w14:paraId="34E1AC07" w14:textId="77777777" w:rsidR="00A8355C" w:rsidRPr="00C47C64" w:rsidRDefault="00A8355C" w:rsidP="00A8355C">
            <w:pPr>
              <w:numPr>
                <w:ilvl w:val="0"/>
                <w:numId w:val="28"/>
              </w:numPr>
              <w:rPr>
                <w:rFonts w:ascii="Arial" w:eastAsia="Calibri" w:hAnsi="Arial" w:cs="Arial"/>
                <w:sz w:val="22"/>
                <w:szCs w:val="22"/>
                <w:lang w:eastAsia="en-GB"/>
              </w:rPr>
            </w:pPr>
            <w:r w:rsidRPr="00C47C64">
              <w:rPr>
                <w:rFonts w:ascii="Arial" w:eastAsia="Calibri" w:hAnsi="Arial" w:cs="Arial"/>
                <w:sz w:val="22"/>
                <w:szCs w:val="22"/>
                <w:lang w:eastAsia="en-GB"/>
              </w:rPr>
              <w:t>Assessment data</w:t>
            </w:r>
          </w:p>
          <w:p w14:paraId="667CA5F8" w14:textId="77777777" w:rsidR="00A8355C" w:rsidRPr="00C47C64" w:rsidRDefault="00A8355C" w:rsidP="00A8355C">
            <w:pPr>
              <w:numPr>
                <w:ilvl w:val="0"/>
                <w:numId w:val="28"/>
              </w:numPr>
              <w:rPr>
                <w:rFonts w:ascii="Arial" w:eastAsia="Calibri" w:hAnsi="Arial" w:cs="Arial"/>
                <w:sz w:val="22"/>
                <w:szCs w:val="22"/>
                <w:lang w:eastAsia="en-GB"/>
              </w:rPr>
            </w:pPr>
            <w:r w:rsidRPr="00C47C64">
              <w:rPr>
                <w:rFonts w:ascii="Arial" w:eastAsia="Calibri" w:hAnsi="Arial" w:cs="Arial"/>
                <w:sz w:val="22"/>
                <w:szCs w:val="22"/>
                <w:lang w:eastAsia="en-GB"/>
              </w:rPr>
              <w:t>Behaviour incidents</w:t>
            </w:r>
          </w:p>
          <w:p w14:paraId="1EB6D088" w14:textId="77777777" w:rsidR="00A8355C" w:rsidRPr="00683C92" w:rsidRDefault="4EEE3CCA" w:rsidP="4EEE3CCA">
            <w:pPr>
              <w:numPr>
                <w:ilvl w:val="0"/>
                <w:numId w:val="28"/>
              </w:numPr>
              <w:rPr>
                <w:rFonts w:ascii="Arial" w:eastAsia="Calibri" w:hAnsi="Arial" w:cs="Arial"/>
                <w:b/>
                <w:bCs/>
                <w:sz w:val="22"/>
                <w:szCs w:val="22"/>
                <w:lang w:eastAsia="en-GB"/>
              </w:rPr>
            </w:pPr>
            <w:r w:rsidRPr="4EEE3CCA">
              <w:rPr>
                <w:rFonts w:ascii="Arial" w:eastAsia="Calibri" w:hAnsi="Arial" w:cs="Arial"/>
                <w:sz w:val="22"/>
                <w:szCs w:val="22"/>
                <w:lang w:eastAsia="en-GB"/>
              </w:rPr>
              <w:t>Lesson observations</w:t>
            </w:r>
          </w:p>
          <w:p w14:paraId="27ED599D" w14:textId="77777777" w:rsidR="00683C92" w:rsidRDefault="00683C92" w:rsidP="00683C92">
            <w:pPr>
              <w:rPr>
                <w:rFonts w:ascii="Arial" w:eastAsia="Calibri" w:hAnsi="Arial" w:cs="Arial"/>
                <w:sz w:val="22"/>
                <w:szCs w:val="22"/>
                <w:lang w:eastAsia="en-GB"/>
              </w:rPr>
            </w:pPr>
          </w:p>
          <w:p w14:paraId="3B481F15" w14:textId="666ABD4E" w:rsidR="00683C92" w:rsidRPr="00ED7E2E" w:rsidRDefault="00683C92" w:rsidP="00683C92">
            <w:pPr>
              <w:rPr>
                <w:rFonts w:ascii="Arial" w:eastAsia="Calibri" w:hAnsi="Arial" w:cs="Arial"/>
                <w:b/>
                <w:bCs/>
                <w:sz w:val="22"/>
                <w:szCs w:val="22"/>
                <w:lang w:eastAsia="en-GB"/>
              </w:rPr>
            </w:pPr>
          </w:p>
        </w:tc>
        <w:tc>
          <w:tcPr>
            <w:tcW w:w="1416" w:type="dxa"/>
            <w:shd w:val="clear" w:color="auto" w:fill="F2F2F2" w:themeFill="background1" w:themeFillShade="F2"/>
          </w:tcPr>
          <w:p w14:paraId="1C521FE1" w14:textId="673B0D5B" w:rsidR="00A8355C" w:rsidRPr="00ED7E2E" w:rsidRDefault="00A8355C" w:rsidP="0060474B">
            <w:pPr>
              <w:jc w:val="right"/>
              <w:rPr>
                <w:rFonts w:ascii="Arial" w:eastAsia="Calibri" w:hAnsi="Arial" w:cs="Arial"/>
                <w:b/>
                <w:sz w:val="22"/>
                <w:szCs w:val="22"/>
                <w:lang w:eastAsia="en-GB"/>
              </w:rPr>
            </w:pPr>
            <w:r>
              <w:rPr>
                <w:rFonts w:ascii="Arial" w:eastAsia="Calibri" w:hAnsi="Arial" w:cs="Arial"/>
                <w:b/>
                <w:sz w:val="22"/>
                <w:szCs w:val="22"/>
                <w:lang w:eastAsia="en-GB"/>
              </w:rPr>
              <w:t>£</w:t>
            </w:r>
            <w:r w:rsidR="0060474B">
              <w:rPr>
                <w:rFonts w:ascii="Arial" w:eastAsia="Calibri" w:hAnsi="Arial" w:cs="Arial"/>
                <w:b/>
                <w:sz w:val="22"/>
                <w:szCs w:val="22"/>
                <w:lang w:eastAsia="en-GB"/>
              </w:rPr>
              <w:t>681.75</w:t>
            </w:r>
          </w:p>
        </w:tc>
      </w:tr>
      <w:tr w:rsidR="00C437F8" w14:paraId="100EA36A" w14:textId="77777777" w:rsidTr="4EEE3CCA">
        <w:tc>
          <w:tcPr>
            <w:tcW w:w="2551" w:type="dxa"/>
            <w:shd w:val="clear" w:color="auto" w:fill="F2F2F2" w:themeFill="background1" w:themeFillShade="F2"/>
          </w:tcPr>
          <w:p w14:paraId="20045DF9" w14:textId="13705C1E" w:rsidR="00C437F8" w:rsidRDefault="00C437F8" w:rsidP="00C437F8">
            <w:pPr>
              <w:rPr>
                <w:rFonts w:ascii="Arial" w:eastAsia="Calibri" w:hAnsi="Arial" w:cs="Arial"/>
                <w:b/>
                <w:sz w:val="22"/>
                <w:szCs w:val="22"/>
                <w:lang w:eastAsia="en-GB"/>
              </w:rPr>
            </w:pPr>
            <w:r>
              <w:rPr>
                <w:rFonts w:ascii="Arial" w:eastAsia="Calibri" w:hAnsi="Arial" w:cs="Arial"/>
                <w:b/>
                <w:sz w:val="22"/>
                <w:szCs w:val="22"/>
                <w:lang w:eastAsia="en-GB"/>
              </w:rPr>
              <w:lastRenderedPageBreak/>
              <w:t>Pupils will develop resilience skills when approaching their work especially in foundation subjects</w:t>
            </w:r>
          </w:p>
        </w:tc>
        <w:tc>
          <w:tcPr>
            <w:tcW w:w="3261" w:type="dxa"/>
            <w:shd w:val="clear" w:color="auto" w:fill="F2F2F2" w:themeFill="background1" w:themeFillShade="F2"/>
          </w:tcPr>
          <w:p w14:paraId="67532209" w14:textId="77777777" w:rsidR="00C437F8" w:rsidRDefault="00C437F8" w:rsidP="00C437F8">
            <w:pPr>
              <w:rPr>
                <w:rFonts w:ascii="Arial" w:eastAsia="Calibri" w:hAnsi="Arial" w:cs="Arial"/>
                <w:sz w:val="22"/>
                <w:szCs w:val="22"/>
                <w:lang w:eastAsia="en-GB"/>
              </w:rPr>
            </w:pPr>
            <w:r>
              <w:rPr>
                <w:rFonts w:ascii="Arial" w:eastAsia="Calibri" w:hAnsi="Arial" w:cs="Arial"/>
                <w:sz w:val="22"/>
                <w:szCs w:val="22"/>
                <w:lang w:eastAsia="en-GB"/>
              </w:rPr>
              <w:t>Work with HPBSS to develop strategies to deal with anxieties around their work.</w:t>
            </w:r>
          </w:p>
          <w:p w14:paraId="6295E32F" w14:textId="18F9C524" w:rsidR="00C437F8" w:rsidRPr="00073B76" w:rsidRDefault="00C437F8" w:rsidP="00C437F8">
            <w:pPr>
              <w:rPr>
                <w:rFonts w:ascii="Arial" w:eastAsia="Calibri" w:hAnsi="Arial" w:cs="Arial"/>
                <w:sz w:val="22"/>
                <w:szCs w:val="22"/>
                <w:lang w:eastAsia="en-GB"/>
              </w:rPr>
            </w:pPr>
            <w:r>
              <w:rPr>
                <w:rFonts w:ascii="Arial" w:eastAsia="Calibri" w:hAnsi="Arial" w:cs="Arial"/>
                <w:sz w:val="22"/>
                <w:szCs w:val="22"/>
                <w:lang w:eastAsia="en-GB"/>
              </w:rPr>
              <w:t>Training for TAs to assist with this and to prevent over reliance on adult support</w:t>
            </w:r>
          </w:p>
        </w:tc>
        <w:tc>
          <w:tcPr>
            <w:tcW w:w="3346" w:type="dxa"/>
            <w:shd w:val="clear" w:color="auto" w:fill="F2F2F2" w:themeFill="background1" w:themeFillShade="F2"/>
          </w:tcPr>
          <w:p w14:paraId="2B397816" w14:textId="33BEDE44" w:rsidR="00C437F8" w:rsidRPr="00073B76" w:rsidRDefault="00C437F8" w:rsidP="00C437F8">
            <w:pPr>
              <w:rPr>
                <w:rFonts w:ascii="Arial" w:eastAsia="Calibri" w:hAnsi="Arial" w:cs="Arial"/>
                <w:sz w:val="22"/>
                <w:szCs w:val="22"/>
                <w:lang w:eastAsia="en-GB"/>
              </w:rPr>
            </w:pPr>
            <w:r>
              <w:rPr>
                <w:rFonts w:ascii="Arial" w:eastAsia="Calibri" w:hAnsi="Arial" w:cs="Arial"/>
                <w:sz w:val="22"/>
                <w:szCs w:val="22"/>
                <w:lang w:eastAsia="en-GB"/>
              </w:rPr>
              <w:t>Following COVID some PPG children have become very reliant upon adult support to start engaging with their work. Working with a trusted adult who leaves and comes back will start to develop these skills</w:t>
            </w:r>
          </w:p>
        </w:tc>
        <w:tc>
          <w:tcPr>
            <w:tcW w:w="3176" w:type="dxa"/>
            <w:shd w:val="clear" w:color="auto" w:fill="F2F2F2" w:themeFill="background1" w:themeFillShade="F2"/>
          </w:tcPr>
          <w:p w14:paraId="5815E810" w14:textId="77777777" w:rsidR="00C437F8" w:rsidRDefault="00C437F8" w:rsidP="00C437F8">
            <w:pPr>
              <w:numPr>
                <w:ilvl w:val="0"/>
                <w:numId w:val="26"/>
              </w:numPr>
              <w:rPr>
                <w:rFonts w:ascii="Arial" w:eastAsia="Calibri" w:hAnsi="Arial" w:cs="Arial"/>
                <w:sz w:val="22"/>
                <w:szCs w:val="22"/>
                <w:lang w:eastAsia="en-GB"/>
              </w:rPr>
            </w:pPr>
            <w:r w:rsidRPr="00C47C64">
              <w:rPr>
                <w:rFonts w:ascii="Arial" w:eastAsia="Calibri" w:hAnsi="Arial" w:cs="Arial"/>
                <w:sz w:val="22"/>
                <w:szCs w:val="22"/>
                <w:lang w:eastAsia="en-GB"/>
              </w:rPr>
              <w:t>Pupil Voice.</w:t>
            </w:r>
          </w:p>
          <w:p w14:paraId="5B748CE5" w14:textId="77777777" w:rsidR="00C437F8" w:rsidRDefault="00C437F8" w:rsidP="00C437F8">
            <w:pPr>
              <w:numPr>
                <w:ilvl w:val="0"/>
                <w:numId w:val="26"/>
              </w:numPr>
              <w:rPr>
                <w:rFonts w:ascii="Arial" w:eastAsia="Calibri" w:hAnsi="Arial" w:cs="Arial"/>
                <w:sz w:val="22"/>
                <w:szCs w:val="22"/>
                <w:lang w:eastAsia="en-GB"/>
              </w:rPr>
            </w:pPr>
            <w:r>
              <w:rPr>
                <w:rFonts w:ascii="Arial" w:eastAsia="Calibri" w:hAnsi="Arial" w:cs="Arial"/>
                <w:sz w:val="22"/>
                <w:szCs w:val="22"/>
                <w:lang w:eastAsia="en-GB"/>
              </w:rPr>
              <w:t>Children are observed as being more resilient in learning and able to maintain positive steps in dealing with emotions.</w:t>
            </w:r>
          </w:p>
          <w:p w14:paraId="56C0C10D" w14:textId="214E1A4A" w:rsidR="00C437F8" w:rsidRPr="00C47C64" w:rsidRDefault="00C437F8" w:rsidP="00C437F8">
            <w:pPr>
              <w:numPr>
                <w:ilvl w:val="0"/>
                <w:numId w:val="26"/>
              </w:numPr>
              <w:rPr>
                <w:rFonts w:ascii="Arial" w:eastAsia="Calibri" w:hAnsi="Arial" w:cs="Arial"/>
                <w:sz w:val="22"/>
                <w:szCs w:val="22"/>
                <w:lang w:eastAsia="en-GB"/>
              </w:rPr>
            </w:pPr>
            <w:r>
              <w:rPr>
                <w:rFonts w:ascii="Arial" w:eastAsia="Calibri" w:hAnsi="Arial" w:cs="Arial"/>
                <w:sz w:val="22"/>
                <w:szCs w:val="22"/>
                <w:lang w:eastAsia="en-GB"/>
              </w:rPr>
              <w:t>Teacher/Teaching Assistant feedback.</w:t>
            </w:r>
          </w:p>
        </w:tc>
        <w:tc>
          <w:tcPr>
            <w:tcW w:w="1416" w:type="dxa"/>
            <w:shd w:val="clear" w:color="auto" w:fill="F2F2F2" w:themeFill="background1" w:themeFillShade="F2"/>
          </w:tcPr>
          <w:p w14:paraId="3BBB007E" w14:textId="7DDB825D" w:rsidR="00C437F8" w:rsidRDefault="00C437F8" w:rsidP="00C437F8">
            <w:pPr>
              <w:jc w:val="right"/>
              <w:rPr>
                <w:rFonts w:ascii="Arial" w:eastAsia="Calibri" w:hAnsi="Arial" w:cs="Arial"/>
                <w:b/>
                <w:sz w:val="22"/>
                <w:szCs w:val="22"/>
                <w:lang w:eastAsia="en-GB"/>
              </w:rPr>
            </w:pPr>
            <w:r>
              <w:rPr>
                <w:rFonts w:ascii="Arial" w:eastAsia="Calibri" w:hAnsi="Arial" w:cs="Arial"/>
                <w:b/>
                <w:sz w:val="22"/>
                <w:szCs w:val="22"/>
                <w:lang w:eastAsia="en-GB"/>
              </w:rPr>
              <w:t>£3833</w:t>
            </w:r>
          </w:p>
        </w:tc>
      </w:tr>
      <w:tr w:rsidR="00A8355C" w14:paraId="2AE7DBFF" w14:textId="77777777" w:rsidTr="4EEE3CCA">
        <w:tc>
          <w:tcPr>
            <w:tcW w:w="2551" w:type="dxa"/>
            <w:vMerge w:val="restart"/>
            <w:shd w:val="clear" w:color="auto" w:fill="F2F2F2" w:themeFill="background1" w:themeFillShade="F2"/>
          </w:tcPr>
          <w:p w14:paraId="708FA72D" w14:textId="77777777" w:rsidR="00A8355C" w:rsidRPr="00ED7E2E" w:rsidRDefault="00A8355C" w:rsidP="00A8355C">
            <w:pPr>
              <w:rPr>
                <w:rFonts w:ascii="Arial" w:eastAsia="Calibri" w:hAnsi="Arial" w:cs="Arial"/>
                <w:b/>
                <w:sz w:val="22"/>
                <w:szCs w:val="22"/>
                <w:lang w:eastAsia="en-GB"/>
              </w:rPr>
            </w:pPr>
            <w:r>
              <w:rPr>
                <w:rFonts w:ascii="Arial" w:eastAsia="Calibri" w:hAnsi="Arial" w:cs="Arial"/>
                <w:b/>
                <w:sz w:val="22"/>
                <w:szCs w:val="22"/>
                <w:lang w:eastAsia="en-GB"/>
              </w:rPr>
              <w:t>Pupils will develop emotional resilience and social skills</w:t>
            </w:r>
          </w:p>
        </w:tc>
        <w:tc>
          <w:tcPr>
            <w:tcW w:w="3261" w:type="dxa"/>
            <w:shd w:val="clear" w:color="auto" w:fill="F2F2F2" w:themeFill="background1" w:themeFillShade="F2"/>
          </w:tcPr>
          <w:p w14:paraId="20A4C665" w14:textId="472E6E43" w:rsidR="00A8355C" w:rsidRPr="00073B76" w:rsidRDefault="00A8355C" w:rsidP="00A8355C">
            <w:pPr>
              <w:rPr>
                <w:rFonts w:ascii="Arial" w:eastAsia="Calibri" w:hAnsi="Arial" w:cs="Arial"/>
                <w:sz w:val="22"/>
                <w:szCs w:val="22"/>
                <w:lang w:eastAsia="en-GB"/>
              </w:rPr>
            </w:pPr>
            <w:r w:rsidRPr="00073B76">
              <w:rPr>
                <w:rFonts w:ascii="Arial" w:eastAsia="Calibri" w:hAnsi="Arial" w:cs="Arial"/>
                <w:sz w:val="22"/>
                <w:szCs w:val="22"/>
                <w:lang w:eastAsia="en-GB"/>
              </w:rPr>
              <w:t xml:space="preserve">Services from Family Support Worker </w:t>
            </w:r>
            <w:r w:rsidR="00D749B6">
              <w:rPr>
                <w:rFonts w:ascii="Arial" w:eastAsia="Calibri" w:hAnsi="Arial" w:cs="Arial"/>
                <w:sz w:val="22"/>
                <w:szCs w:val="22"/>
                <w:lang w:eastAsia="en-GB"/>
              </w:rPr>
              <w:t xml:space="preserve">and Hitchin Partnership </w:t>
            </w:r>
            <w:r w:rsidRPr="00073B76">
              <w:rPr>
                <w:rFonts w:ascii="Arial" w:eastAsia="Calibri" w:hAnsi="Arial" w:cs="Arial"/>
                <w:sz w:val="22"/>
                <w:szCs w:val="22"/>
                <w:lang w:eastAsia="en-GB"/>
              </w:rPr>
              <w:t>to provide support to pupils on a 1:1 basis, supporting the emotional, social and mental health of vulnerable learners</w:t>
            </w:r>
            <w:r>
              <w:rPr>
                <w:rFonts w:ascii="Arial" w:eastAsia="Calibri" w:hAnsi="Arial" w:cs="Arial"/>
                <w:sz w:val="22"/>
                <w:szCs w:val="22"/>
                <w:lang w:eastAsia="en-GB"/>
              </w:rPr>
              <w:t>.</w:t>
            </w:r>
          </w:p>
        </w:tc>
        <w:tc>
          <w:tcPr>
            <w:tcW w:w="3346" w:type="dxa"/>
            <w:shd w:val="clear" w:color="auto" w:fill="F2F2F2" w:themeFill="background1" w:themeFillShade="F2"/>
          </w:tcPr>
          <w:p w14:paraId="5705972A" w14:textId="77777777" w:rsidR="00A8355C" w:rsidRPr="00073B76" w:rsidRDefault="00A8355C" w:rsidP="00A8355C">
            <w:pPr>
              <w:rPr>
                <w:rFonts w:ascii="Arial" w:eastAsia="Calibri" w:hAnsi="Arial" w:cs="Arial"/>
                <w:sz w:val="22"/>
                <w:szCs w:val="22"/>
                <w:lang w:eastAsia="en-GB"/>
              </w:rPr>
            </w:pPr>
            <w:r w:rsidRPr="00073B76">
              <w:rPr>
                <w:rFonts w:ascii="Arial" w:eastAsia="Calibri" w:hAnsi="Arial" w:cs="Arial"/>
                <w:sz w:val="22"/>
                <w:szCs w:val="22"/>
                <w:lang w:eastAsia="en-GB"/>
              </w:rPr>
              <w:t xml:space="preserve">Children have time with a highly qualified, trained </w:t>
            </w:r>
            <w:r>
              <w:rPr>
                <w:rFonts w:ascii="Arial" w:eastAsia="Calibri" w:hAnsi="Arial" w:cs="Arial"/>
                <w:sz w:val="22"/>
                <w:szCs w:val="22"/>
                <w:lang w:eastAsia="en-GB"/>
              </w:rPr>
              <w:t>adult</w:t>
            </w:r>
            <w:r w:rsidRPr="00073B76">
              <w:rPr>
                <w:rFonts w:ascii="Arial" w:eastAsia="Calibri" w:hAnsi="Arial" w:cs="Arial"/>
                <w:sz w:val="22"/>
                <w:szCs w:val="22"/>
                <w:lang w:eastAsia="en-GB"/>
              </w:rPr>
              <w:t xml:space="preserve"> to listen to them and support them.  This makes a positive impact on </w:t>
            </w:r>
            <w:r>
              <w:rPr>
                <w:rFonts w:ascii="Arial" w:eastAsia="Calibri" w:hAnsi="Arial" w:cs="Arial"/>
                <w:sz w:val="22"/>
                <w:szCs w:val="22"/>
                <w:lang w:eastAsia="en-GB"/>
              </w:rPr>
              <w:t>their</w:t>
            </w:r>
            <w:r w:rsidRPr="00073B76">
              <w:rPr>
                <w:rFonts w:ascii="Arial" w:eastAsia="Calibri" w:hAnsi="Arial" w:cs="Arial"/>
                <w:sz w:val="22"/>
                <w:szCs w:val="22"/>
                <w:lang w:eastAsia="en-GB"/>
              </w:rPr>
              <w:t xml:space="preserve"> well-being, </w:t>
            </w:r>
            <w:r>
              <w:rPr>
                <w:rFonts w:ascii="Arial" w:eastAsia="Calibri" w:hAnsi="Arial" w:cs="Arial"/>
                <w:sz w:val="22"/>
                <w:szCs w:val="22"/>
                <w:lang w:eastAsia="en-GB"/>
              </w:rPr>
              <w:t>allowing them enhanced opportunity</w:t>
            </w:r>
            <w:r w:rsidRPr="00073B76">
              <w:rPr>
                <w:rFonts w:ascii="Arial" w:eastAsia="Calibri" w:hAnsi="Arial" w:cs="Arial"/>
                <w:sz w:val="22"/>
                <w:szCs w:val="22"/>
                <w:lang w:eastAsia="en-GB"/>
              </w:rPr>
              <w:t xml:space="preserve"> to learn with improved self</w:t>
            </w:r>
            <w:r>
              <w:rPr>
                <w:rFonts w:ascii="Arial" w:eastAsia="Calibri" w:hAnsi="Arial" w:cs="Arial"/>
                <w:sz w:val="22"/>
                <w:szCs w:val="22"/>
                <w:lang w:eastAsia="en-GB"/>
              </w:rPr>
              <w:t>-</w:t>
            </w:r>
            <w:r w:rsidRPr="00073B76">
              <w:rPr>
                <w:rFonts w:ascii="Arial" w:eastAsia="Calibri" w:hAnsi="Arial" w:cs="Arial"/>
                <w:sz w:val="22"/>
                <w:szCs w:val="22"/>
                <w:lang w:eastAsia="en-GB"/>
              </w:rPr>
              <w:t>confidence and esteem.</w:t>
            </w:r>
          </w:p>
        </w:tc>
        <w:tc>
          <w:tcPr>
            <w:tcW w:w="3176" w:type="dxa"/>
            <w:shd w:val="clear" w:color="auto" w:fill="F2F2F2" w:themeFill="background1" w:themeFillShade="F2"/>
          </w:tcPr>
          <w:p w14:paraId="3FECE833" w14:textId="77777777" w:rsidR="00A8355C" w:rsidRDefault="00A8355C" w:rsidP="00A8355C">
            <w:pPr>
              <w:numPr>
                <w:ilvl w:val="0"/>
                <w:numId w:val="26"/>
              </w:numPr>
              <w:rPr>
                <w:rFonts w:ascii="Arial" w:eastAsia="Calibri" w:hAnsi="Arial" w:cs="Arial"/>
                <w:sz w:val="22"/>
                <w:szCs w:val="22"/>
                <w:lang w:eastAsia="en-GB"/>
              </w:rPr>
            </w:pPr>
            <w:r w:rsidRPr="00C47C64">
              <w:rPr>
                <w:rFonts w:ascii="Arial" w:eastAsia="Calibri" w:hAnsi="Arial" w:cs="Arial"/>
                <w:sz w:val="22"/>
                <w:szCs w:val="22"/>
                <w:lang w:eastAsia="en-GB"/>
              </w:rPr>
              <w:t>Pupil Voice.</w:t>
            </w:r>
          </w:p>
          <w:p w14:paraId="56C90F3E" w14:textId="77777777" w:rsidR="00A8355C" w:rsidRDefault="00A8355C" w:rsidP="00A8355C">
            <w:pPr>
              <w:numPr>
                <w:ilvl w:val="0"/>
                <w:numId w:val="26"/>
              </w:numPr>
              <w:rPr>
                <w:rFonts w:ascii="Arial" w:eastAsia="Calibri" w:hAnsi="Arial" w:cs="Arial"/>
                <w:sz w:val="22"/>
                <w:szCs w:val="22"/>
                <w:lang w:eastAsia="en-GB"/>
              </w:rPr>
            </w:pPr>
            <w:r>
              <w:rPr>
                <w:rFonts w:ascii="Arial" w:eastAsia="Calibri" w:hAnsi="Arial" w:cs="Arial"/>
                <w:sz w:val="22"/>
                <w:szCs w:val="22"/>
                <w:lang w:eastAsia="en-GB"/>
              </w:rPr>
              <w:t>Children are observed as being more resilient in learning and able to maintain positive steps in dealing with emotions.</w:t>
            </w:r>
          </w:p>
          <w:p w14:paraId="26719A0E" w14:textId="77777777" w:rsidR="00A8355C" w:rsidRPr="00ED7E2E" w:rsidRDefault="00A8355C" w:rsidP="00A8355C">
            <w:pPr>
              <w:numPr>
                <w:ilvl w:val="0"/>
                <w:numId w:val="26"/>
              </w:numPr>
              <w:rPr>
                <w:rFonts w:ascii="Arial" w:eastAsia="Calibri" w:hAnsi="Arial" w:cs="Arial"/>
                <w:b/>
                <w:sz w:val="22"/>
                <w:szCs w:val="22"/>
                <w:lang w:eastAsia="en-GB"/>
              </w:rPr>
            </w:pPr>
            <w:r>
              <w:rPr>
                <w:rFonts w:ascii="Arial" w:eastAsia="Calibri" w:hAnsi="Arial" w:cs="Arial"/>
                <w:sz w:val="22"/>
                <w:szCs w:val="22"/>
                <w:lang w:eastAsia="en-GB"/>
              </w:rPr>
              <w:t>Teacher/Teaching Assistant feedback.</w:t>
            </w:r>
          </w:p>
        </w:tc>
        <w:tc>
          <w:tcPr>
            <w:tcW w:w="1416" w:type="dxa"/>
            <w:shd w:val="clear" w:color="auto" w:fill="F2F2F2" w:themeFill="background1" w:themeFillShade="F2"/>
          </w:tcPr>
          <w:p w14:paraId="0F316831" w14:textId="2B99BC5B" w:rsidR="00A8355C" w:rsidRPr="00ED7E2E" w:rsidRDefault="00A8355C" w:rsidP="0060474B">
            <w:pPr>
              <w:jc w:val="right"/>
              <w:rPr>
                <w:rFonts w:ascii="Arial" w:eastAsia="Calibri" w:hAnsi="Arial" w:cs="Arial"/>
                <w:b/>
                <w:sz w:val="22"/>
                <w:szCs w:val="22"/>
                <w:lang w:eastAsia="en-GB"/>
              </w:rPr>
            </w:pPr>
            <w:r>
              <w:rPr>
                <w:rFonts w:ascii="Arial" w:eastAsia="Calibri" w:hAnsi="Arial" w:cs="Arial"/>
                <w:b/>
                <w:sz w:val="22"/>
                <w:szCs w:val="22"/>
                <w:lang w:eastAsia="en-GB"/>
              </w:rPr>
              <w:t>£</w:t>
            </w:r>
            <w:r w:rsidR="0060474B">
              <w:rPr>
                <w:rFonts w:ascii="Arial" w:eastAsia="Calibri" w:hAnsi="Arial" w:cs="Arial"/>
                <w:b/>
                <w:sz w:val="22"/>
                <w:szCs w:val="22"/>
                <w:lang w:eastAsia="en-GB"/>
              </w:rPr>
              <w:t>610</w:t>
            </w:r>
          </w:p>
        </w:tc>
      </w:tr>
      <w:tr w:rsidR="00A8355C" w14:paraId="17C151FB" w14:textId="77777777" w:rsidTr="4EEE3CCA">
        <w:tc>
          <w:tcPr>
            <w:tcW w:w="2551" w:type="dxa"/>
            <w:vMerge/>
          </w:tcPr>
          <w:p w14:paraId="41C8F396" w14:textId="77777777" w:rsidR="00A8355C" w:rsidRDefault="00A8355C" w:rsidP="00A8355C">
            <w:pPr>
              <w:rPr>
                <w:rFonts w:ascii="Arial" w:eastAsia="Calibri" w:hAnsi="Arial" w:cs="Arial"/>
                <w:b/>
                <w:sz w:val="22"/>
                <w:szCs w:val="22"/>
                <w:lang w:eastAsia="en-GB"/>
              </w:rPr>
            </w:pPr>
          </w:p>
        </w:tc>
        <w:tc>
          <w:tcPr>
            <w:tcW w:w="3261" w:type="dxa"/>
            <w:shd w:val="clear" w:color="auto" w:fill="F2F2F2" w:themeFill="background1" w:themeFillShade="F2"/>
          </w:tcPr>
          <w:p w14:paraId="5546F56A" w14:textId="77777777" w:rsidR="00A8355C" w:rsidRDefault="00A8355C" w:rsidP="00A8355C">
            <w:pPr>
              <w:rPr>
                <w:rFonts w:ascii="Arial" w:eastAsia="Calibri" w:hAnsi="Arial" w:cs="Arial"/>
                <w:sz w:val="22"/>
                <w:szCs w:val="22"/>
                <w:lang w:eastAsia="en-GB"/>
              </w:rPr>
            </w:pPr>
            <w:r>
              <w:rPr>
                <w:rFonts w:ascii="Arial" w:eastAsia="Calibri" w:hAnsi="Arial" w:cs="Arial"/>
                <w:sz w:val="22"/>
                <w:szCs w:val="22"/>
                <w:lang w:eastAsia="en-GB"/>
              </w:rPr>
              <w:t xml:space="preserve">Use of TA in pastoral role to support </w:t>
            </w:r>
            <w:proofErr w:type="spellStart"/>
            <w:r>
              <w:rPr>
                <w:rFonts w:ascii="Arial" w:eastAsia="Calibri" w:hAnsi="Arial" w:cs="Arial"/>
                <w:sz w:val="22"/>
                <w:szCs w:val="22"/>
                <w:lang w:eastAsia="en-GB"/>
              </w:rPr>
              <w:t>PPg</w:t>
            </w:r>
            <w:proofErr w:type="spellEnd"/>
            <w:r>
              <w:rPr>
                <w:rFonts w:ascii="Arial" w:eastAsia="Calibri" w:hAnsi="Arial" w:cs="Arial"/>
                <w:sz w:val="22"/>
                <w:szCs w:val="22"/>
                <w:lang w:eastAsia="en-GB"/>
              </w:rPr>
              <w:t xml:space="preserve"> pupils in developing strategies to deal with anxieties and external factors which affects learning.</w:t>
            </w:r>
          </w:p>
          <w:p w14:paraId="72A3D3EC" w14:textId="77777777" w:rsidR="00A8355C" w:rsidRPr="00073B76" w:rsidRDefault="00A8355C" w:rsidP="00A8355C">
            <w:pPr>
              <w:rPr>
                <w:rFonts w:ascii="Arial" w:eastAsia="Calibri" w:hAnsi="Arial" w:cs="Arial"/>
                <w:sz w:val="22"/>
                <w:szCs w:val="22"/>
                <w:lang w:eastAsia="en-GB"/>
              </w:rPr>
            </w:pPr>
          </w:p>
        </w:tc>
        <w:tc>
          <w:tcPr>
            <w:tcW w:w="3346" w:type="dxa"/>
            <w:shd w:val="clear" w:color="auto" w:fill="F2F2F2" w:themeFill="background1" w:themeFillShade="F2"/>
          </w:tcPr>
          <w:p w14:paraId="27D8D754" w14:textId="77777777" w:rsidR="00A8355C" w:rsidRDefault="00A8355C" w:rsidP="00A8355C">
            <w:pPr>
              <w:rPr>
                <w:rFonts w:ascii="Arial" w:eastAsia="Calibri" w:hAnsi="Arial" w:cs="Arial"/>
                <w:sz w:val="22"/>
                <w:szCs w:val="22"/>
                <w:lang w:eastAsia="en-GB"/>
              </w:rPr>
            </w:pPr>
            <w:r>
              <w:rPr>
                <w:rFonts w:ascii="Arial" w:eastAsia="Calibri" w:hAnsi="Arial" w:cs="Arial"/>
                <w:sz w:val="22"/>
                <w:szCs w:val="22"/>
                <w:lang w:eastAsia="en-GB"/>
              </w:rPr>
              <w:t>Children have a known and trusted adult to speak with on a regular basis and feel supported by strategies shared.</w:t>
            </w:r>
          </w:p>
          <w:p w14:paraId="720D14DD" w14:textId="77777777" w:rsidR="006B69EE" w:rsidRPr="00073B76" w:rsidRDefault="006B69EE" w:rsidP="00A8355C">
            <w:pPr>
              <w:rPr>
                <w:rFonts w:ascii="Arial" w:eastAsia="Calibri" w:hAnsi="Arial" w:cs="Arial"/>
                <w:sz w:val="22"/>
                <w:szCs w:val="22"/>
                <w:lang w:eastAsia="en-GB"/>
              </w:rPr>
            </w:pPr>
            <w:r>
              <w:rPr>
                <w:rFonts w:ascii="Arial" w:eastAsia="Calibri" w:hAnsi="Arial" w:cs="Arial"/>
                <w:sz w:val="22"/>
                <w:szCs w:val="22"/>
                <w:lang w:eastAsia="en-GB"/>
              </w:rPr>
              <w:t>TA trained in providing strategies to support children’s emotional health and wellbeing.</w:t>
            </w:r>
          </w:p>
        </w:tc>
        <w:tc>
          <w:tcPr>
            <w:tcW w:w="3176" w:type="dxa"/>
            <w:shd w:val="clear" w:color="auto" w:fill="F2F2F2" w:themeFill="background1" w:themeFillShade="F2"/>
          </w:tcPr>
          <w:p w14:paraId="7D6E887D" w14:textId="77777777" w:rsidR="00A8355C" w:rsidRDefault="00A8355C" w:rsidP="00A8355C">
            <w:pPr>
              <w:numPr>
                <w:ilvl w:val="0"/>
                <w:numId w:val="26"/>
              </w:numPr>
              <w:rPr>
                <w:rFonts w:ascii="Arial" w:eastAsia="Calibri" w:hAnsi="Arial" w:cs="Arial"/>
                <w:sz w:val="22"/>
                <w:szCs w:val="22"/>
                <w:lang w:eastAsia="en-GB"/>
              </w:rPr>
            </w:pPr>
            <w:r w:rsidRPr="00C47C64">
              <w:rPr>
                <w:rFonts w:ascii="Arial" w:eastAsia="Calibri" w:hAnsi="Arial" w:cs="Arial"/>
                <w:sz w:val="22"/>
                <w:szCs w:val="22"/>
                <w:lang w:eastAsia="en-GB"/>
              </w:rPr>
              <w:t>Pupil Voice.</w:t>
            </w:r>
          </w:p>
          <w:p w14:paraId="0EDC7D7B" w14:textId="77777777" w:rsidR="00A8355C" w:rsidRDefault="00A8355C" w:rsidP="00A8355C">
            <w:pPr>
              <w:numPr>
                <w:ilvl w:val="0"/>
                <w:numId w:val="26"/>
              </w:numPr>
              <w:rPr>
                <w:rFonts w:ascii="Arial" w:eastAsia="Calibri" w:hAnsi="Arial" w:cs="Arial"/>
                <w:sz w:val="22"/>
                <w:szCs w:val="22"/>
                <w:lang w:eastAsia="en-GB"/>
              </w:rPr>
            </w:pPr>
            <w:r>
              <w:rPr>
                <w:rFonts w:ascii="Arial" w:eastAsia="Calibri" w:hAnsi="Arial" w:cs="Arial"/>
                <w:sz w:val="22"/>
                <w:szCs w:val="22"/>
                <w:lang w:eastAsia="en-GB"/>
              </w:rPr>
              <w:t>Children are observed as being more resilient in learning and able to maintain positive steps in dealing with emotions.</w:t>
            </w:r>
          </w:p>
          <w:p w14:paraId="04A22D28" w14:textId="77777777" w:rsidR="00A8355C" w:rsidRPr="00C47C64" w:rsidRDefault="00A8355C" w:rsidP="00A8355C">
            <w:pPr>
              <w:numPr>
                <w:ilvl w:val="0"/>
                <w:numId w:val="26"/>
              </w:numPr>
              <w:rPr>
                <w:rFonts w:ascii="Arial" w:eastAsia="Calibri" w:hAnsi="Arial" w:cs="Arial"/>
                <w:sz w:val="22"/>
                <w:szCs w:val="22"/>
                <w:lang w:eastAsia="en-GB"/>
              </w:rPr>
            </w:pPr>
            <w:r>
              <w:rPr>
                <w:rFonts w:ascii="Arial" w:eastAsia="Calibri" w:hAnsi="Arial" w:cs="Arial"/>
                <w:sz w:val="22"/>
                <w:szCs w:val="22"/>
                <w:lang w:eastAsia="en-GB"/>
              </w:rPr>
              <w:t>Teacher/Teaching Assistant feedback</w:t>
            </w:r>
          </w:p>
        </w:tc>
        <w:tc>
          <w:tcPr>
            <w:tcW w:w="1416" w:type="dxa"/>
            <w:shd w:val="clear" w:color="auto" w:fill="F2F2F2" w:themeFill="background1" w:themeFillShade="F2"/>
          </w:tcPr>
          <w:p w14:paraId="63F4DCB3" w14:textId="6A1200DD" w:rsidR="00A8355C" w:rsidRDefault="00235AF5" w:rsidP="0060474B">
            <w:pPr>
              <w:jc w:val="right"/>
              <w:rPr>
                <w:rFonts w:ascii="Arial" w:eastAsia="Calibri" w:hAnsi="Arial" w:cs="Arial"/>
                <w:b/>
                <w:sz w:val="22"/>
                <w:szCs w:val="22"/>
                <w:lang w:eastAsia="en-GB"/>
              </w:rPr>
            </w:pPr>
            <w:r>
              <w:rPr>
                <w:rFonts w:ascii="Arial" w:eastAsia="Calibri" w:hAnsi="Arial" w:cs="Arial"/>
                <w:b/>
                <w:sz w:val="22"/>
                <w:szCs w:val="22"/>
                <w:lang w:eastAsia="en-GB"/>
              </w:rPr>
              <w:t>£</w:t>
            </w:r>
            <w:r w:rsidR="0060474B">
              <w:rPr>
                <w:rFonts w:ascii="Arial" w:eastAsia="Calibri" w:hAnsi="Arial" w:cs="Arial"/>
                <w:b/>
                <w:sz w:val="22"/>
                <w:szCs w:val="22"/>
                <w:lang w:eastAsia="en-GB"/>
              </w:rPr>
              <w:t>4522</w:t>
            </w:r>
          </w:p>
        </w:tc>
      </w:tr>
      <w:tr w:rsidR="00A8355C" w14:paraId="1D51297D" w14:textId="77777777" w:rsidTr="4EEE3CCA">
        <w:trPr>
          <w:trHeight w:val="583"/>
        </w:trPr>
        <w:tc>
          <w:tcPr>
            <w:tcW w:w="2551" w:type="dxa"/>
            <w:tcBorders>
              <w:top w:val="single" w:sz="4" w:space="0" w:color="auto"/>
              <w:left w:val="nil"/>
              <w:bottom w:val="nil"/>
              <w:right w:val="nil"/>
            </w:tcBorders>
            <w:shd w:val="clear" w:color="auto" w:fill="auto"/>
          </w:tcPr>
          <w:p w14:paraId="0D0B940D" w14:textId="77777777" w:rsidR="00A8355C" w:rsidRDefault="00A8355C" w:rsidP="00A8355C">
            <w:pPr>
              <w:rPr>
                <w:rFonts w:ascii="Arial" w:eastAsia="Calibri" w:hAnsi="Arial" w:cs="Arial"/>
                <w:b/>
                <w:sz w:val="22"/>
                <w:szCs w:val="22"/>
                <w:lang w:eastAsia="en-GB"/>
              </w:rPr>
            </w:pPr>
          </w:p>
        </w:tc>
        <w:tc>
          <w:tcPr>
            <w:tcW w:w="3261" w:type="dxa"/>
            <w:tcBorders>
              <w:top w:val="single" w:sz="4" w:space="0" w:color="auto"/>
              <w:left w:val="nil"/>
              <w:bottom w:val="nil"/>
              <w:right w:val="nil"/>
            </w:tcBorders>
            <w:shd w:val="clear" w:color="auto" w:fill="auto"/>
          </w:tcPr>
          <w:p w14:paraId="0E27B00A" w14:textId="77777777" w:rsidR="00A8355C" w:rsidRDefault="00A8355C" w:rsidP="00A8355C">
            <w:pPr>
              <w:rPr>
                <w:rFonts w:ascii="Arial" w:eastAsia="Calibri" w:hAnsi="Arial" w:cs="Arial"/>
                <w:sz w:val="22"/>
                <w:szCs w:val="22"/>
                <w:lang w:eastAsia="en-GB"/>
              </w:rPr>
            </w:pPr>
          </w:p>
        </w:tc>
        <w:tc>
          <w:tcPr>
            <w:tcW w:w="3346" w:type="dxa"/>
            <w:tcBorders>
              <w:top w:val="single" w:sz="4" w:space="0" w:color="auto"/>
              <w:left w:val="nil"/>
              <w:bottom w:val="nil"/>
              <w:right w:val="single" w:sz="4" w:space="0" w:color="auto"/>
            </w:tcBorders>
            <w:shd w:val="clear" w:color="auto" w:fill="auto"/>
          </w:tcPr>
          <w:p w14:paraId="60061E4C" w14:textId="77777777" w:rsidR="00A8355C" w:rsidRDefault="00A8355C" w:rsidP="00A8355C">
            <w:pPr>
              <w:rPr>
                <w:rFonts w:ascii="Arial" w:eastAsia="Calibri" w:hAnsi="Arial" w:cs="Arial"/>
                <w:sz w:val="22"/>
                <w:szCs w:val="22"/>
                <w:lang w:eastAsia="en-GB"/>
              </w:rPr>
            </w:pPr>
          </w:p>
        </w:tc>
        <w:tc>
          <w:tcPr>
            <w:tcW w:w="3176" w:type="dxa"/>
            <w:tcBorders>
              <w:left w:val="single" w:sz="4" w:space="0" w:color="auto"/>
            </w:tcBorders>
            <w:shd w:val="clear" w:color="auto" w:fill="F2F2F2" w:themeFill="background1" w:themeFillShade="F2"/>
          </w:tcPr>
          <w:p w14:paraId="296C3E9D" w14:textId="77777777" w:rsidR="00A8355C" w:rsidRDefault="00A8355C" w:rsidP="00A8355C">
            <w:pPr>
              <w:ind w:left="360"/>
              <w:jc w:val="right"/>
              <w:rPr>
                <w:rFonts w:ascii="Arial" w:eastAsia="Calibri" w:hAnsi="Arial" w:cs="Arial"/>
                <w:sz w:val="22"/>
                <w:szCs w:val="22"/>
                <w:lang w:eastAsia="en-GB"/>
              </w:rPr>
            </w:pPr>
            <w:r>
              <w:rPr>
                <w:rFonts w:ascii="Arial" w:eastAsia="Calibri" w:hAnsi="Arial" w:cs="Arial"/>
                <w:sz w:val="22"/>
                <w:szCs w:val="22"/>
                <w:lang w:eastAsia="en-GB"/>
              </w:rPr>
              <w:t xml:space="preserve">TOTAL </w:t>
            </w:r>
          </w:p>
        </w:tc>
        <w:tc>
          <w:tcPr>
            <w:tcW w:w="1416" w:type="dxa"/>
            <w:tcBorders>
              <w:right w:val="single" w:sz="4" w:space="0" w:color="auto"/>
            </w:tcBorders>
            <w:shd w:val="clear" w:color="auto" w:fill="F2F2F2" w:themeFill="background1" w:themeFillShade="F2"/>
          </w:tcPr>
          <w:p w14:paraId="5F700EC5" w14:textId="36CE6C96" w:rsidR="00A8355C" w:rsidRDefault="00A8355C" w:rsidP="00C437F8">
            <w:pPr>
              <w:ind w:left="360"/>
              <w:jc w:val="right"/>
              <w:rPr>
                <w:rFonts w:ascii="Arial" w:eastAsia="Calibri" w:hAnsi="Arial" w:cs="Arial"/>
                <w:b/>
                <w:sz w:val="22"/>
                <w:szCs w:val="22"/>
                <w:lang w:eastAsia="en-GB"/>
              </w:rPr>
            </w:pPr>
            <w:r>
              <w:rPr>
                <w:rFonts w:ascii="Arial" w:eastAsia="Calibri" w:hAnsi="Arial" w:cs="Arial"/>
                <w:b/>
                <w:sz w:val="22"/>
                <w:szCs w:val="22"/>
                <w:lang w:eastAsia="en-GB"/>
              </w:rPr>
              <w:t>£</w:t>
            </w:r>
            <w:r w:rsidR="005F3FC6">
              <w:rPr>
                <w:rFonts w:ascii="Arial" w:eastAsia="Calibri" w:hAnsi="Arial" w:cs="Arial"/>
                <w:b/>
                <w:sz w:val="22"/>
                <w:szCs w:val="22"/>
                <w:lang w:eastAsia="en-GB"/>
              </w:rPr>
              <w:t>96</w:t>
            </w:r>
            <w:r w:rsidR="00C437F8">
              <w:rPr>
                <w:rFonts w:ascii="Arial" w:eastAsia="Calibri" w:hAnsi="Arial" w:cs="Arial"/>
                <w:b/>
                <w:sz w:val="22"/>
                <w:szCs w:val="22"/>
                <w:lang w:eastAsia="en-GB"/>
              </w:rPr>
              <w:t>47</w:t>
            </w:r>
            <w:bookmarkStart w:id="0" w:name="_GoBack"/>
            <w:bookmarkEnd w:id="0"/>
          </w:p>
        </w:tc>
      </w:tr>
      <w:tr w:rsidR="00A8355C" w14:paraId="79973534" w14:textId="77777777" w:rsidTr="4EEE3CCA">
        <w:trPr>
          <w:trHeight w:val="583"/>
        </w:trPr>
        <w:tc>
          <w:tcPr>
            <w:tcW w:w="2551" w:type="dxa"/>
            <w:tcBorders>
              <w:top w:val="nil"/>
              <w:left w:val="nil"/>
              <w:bottom w:val="nil"/>
              <w:right w:val="nil"/>
            </w:tcBorders>
            <w:shd w:val="clear" w:color="auto" w:fill="auto"/>
          </w:tcPr>
          <w:p w14:paraId="44EAFD9C" w14:textId="77777777" w:rsidR="00A8355C" w:rsidRDefault="00A8355C" w:rsidP="00A8355C">
            <w:pPr>
              <w:rPr>
                <w:rFonts w:ascii="Arial" w:eastAsia="Calibri" w:hAnsi="Arial" w:cs="Arial"/>
                <w:b/>
                <w:sz w:val="22"/>
                <w:szCs w:val="22"/>
                <w:lang w:eastAsia="en-GB"/>
              </w:rPr>
            </w:pPr>
          </w:p>
        </w:tc>
        <w:tc>
          <w:tcPr>
            <w:tcW w:w="3261" w:type="dxa"/>
            <w:tcBorders>
              <w:top w:val="nil"/>
              <w:left w:val="nil"/>
              <w:bottom w:val="nil"/>
              <w:right w:val="nil"/>
            </w:tcBorders>
            <w:shd w:val="clear" w:color="auto" w:fill="auto"/>
          </w:tcPr>
          <w:p w14:paraId="4B94D5A5" w14:textId="77777777" w:rsidR="00A8355C" w:rsidRDefault="00A8355C" w:rsidP="00A8355C">
            <w:pPr>
              <w:rPr>
                <w:rFonts w:ascii="Arial" w:eastAsia="Calibri" w:hAnsi="Arial" w:cs="Arial"/>
                <w:sz w:val="22"/>
                <w:szCs w:val="22"/>
                <w:lang w:eastAsia="en-GB"/>
              </w:rPr>
            </w:pPr>
          </w:p>
        </w:tc>
        <w:tc>
          <w:tcPr>
            <w:tcW w:w="3346" w:type="dxa"/>
            <w:tcBorders>
              <w:top w:val="nil"/>
              <w:left w:val="nil"/>
              <w:bottom w:val="nil"/>
              <w:right w:val="single" w:sz="4" w:space="0" w:color="auto"/>
            </w:tcBorders>
            <w:shd w:val="clear" w:color="auto" w:fill="auto"/>
          </w:tcPr>
          <w:p w14:paraId="3DEEC669" w14:textId="77777777" w:rsidR="00A8355C" w:rsidRDefault="00A8355C" w:rsidP="00A8355C">
            <w:pPr>
              <w:rPr>
                <w:rFonts w:ascii="Arial" w:eastAsia="Calibri" w:hAnsi="Arial" w:cs="Arial"/>
                <w:sz w:val="22"/>
                <w:szCs w:val="22"/>
                <w:lang w:eastAsia="en-GB"/>
              </w:rPr>
            </w:pPr>
          </w:p>
        </w:tc>
        <w:tc>
          <w:tcPr>
            <w:tcW w:w="3176" w:type="dxa"/>
            <w:tcBorders>
              <w:left w:val="single" w:sz="4" w:space="0" w:color="auto"/>
            </w:tcBorders>
            <w:shd w:val="clear" w:color="auto" w:fill="F2F2F2" w:themeFill="background1" w:themeFillShade="F2"/>
          </w:tcPr>
          <w:p w14:paraId="1FD3749C" w14:textId="6090743B" w:rsidR="00A8355C" w:rsidRDefault="00A8355C" w:rsidP="00066378">
            <w:pPr>
              <w:ind w:left="360"/>
              <w:jc w:val="right"/>
              <w:rPr>
                <w:rFonts w:ascii="Arial" w:eastAsia="Calibri" w:hAnsi="Arial" w:cs="Arial"/>
                <w:sz w:val="22"/>
                <w:szCs w:val="22"/>
                <w:lang w:eastAsia="en-GB"/>
              </w:rPr>
            </w:pPr>
            <w:r>
              <w:rPr>
                <w:rFonts w:ascii="Arial" w:eastAsia="Calibri" w:hAnsi="Arial" w:cs="Arial"/>
                <w:sz w:val="22"/>
                <w:szCs w:val="22"/>
                <w:lang w:eastAsia="en-GB"/>
              </w:rPr>
              <w:t xml:space="preserve">Balance carried forward </w:t>
            </w:r>
            <w:r w:rsidR="00066378">
              <w:rPr>
                <w:rFonts w:ascii="Arial" w:eastAsia="Calibri" w:hAnsi="Arial" w:cs="Arial"/>
                <w:sz w:val="22"/>
                <w:szCs w:val="22"/>
                <w:lang w:eastAsia="en-GB"/>
              </w:rPr>
              <w:t>2022</w:t>
            </w:r>
            <w:r w:rsidR="006B69EE">
              <w:rPr>
                <w:rFonts w:ascii="Arial" w:eastAsia="Calibri" w:hAnsi="Arial" w:cs="Arial"/>
                <w:sz w:val="22"/>
                <w:szCs w:val="22"/>
                <w:lang w:eastAsia="en-GB"/>
              </w:rPr>
              <w:t>-202</w:t>
            </w:r>
            <w:r w:rsidR="00066378">
              <w:rPr>
                <w:rFonts w:ascii="Arial" w:eastAsia="Calibri" w:hAnsi="Arial" w:cs="Arial"/>
                <w:sz w:val="22"/>
                <w:szCs w:val="22"/>
                <w:lang w:eastAsia="en-GB"/>
              </w:rPr>
              <w:t>3</w:t>
            </w:r>
          </w:p>
        </w:tc>
        <w:tc>
          <w:tcPr>
            <w:tcW w:w="1416" w:type="dxa"/>
            <w:tcBorders>
              <w:right w:val="single" w:sz="4" w:space="0" w:color="auto"/>
            </w:tcBorders>
            <w:shd w:val="clear" w:color="auto" w:fill="F2F2F2" w:themeFill="background1" w:themeFillShade="F2"/>
          </w:tcPr>
          <w:p w14:paraId="07253DC3" w14:textId="33168DB7" w:rsidR="00A8355C" w:rsidRDefault="00A8355C" w:rsidP="005F3FC6">
            <w:pPr>
              <w:ind w:left="360"/>
              <w:jc w:val="right"/>
              <w:rPr>
                <w:rFonts w:ascii="Arial" w:eastAsia="Calibri" w:hAnsi="Arial" w:cs="Arial"/>
                <w:b/>
                <w:sz w:val="22"/>
                <w:szCs w:val="22"/>
                <w:lang w:eastAsia="en-GB"/>
              </w:rPr>
            </w:pPr>
            <w:r>
              <w:rPr>
                <w:rFonts w:ascii="Arial" w:eastAsia="Calibri" w:hAnsi="Arial" w:cs="Arial"/>
                <w:b/>
                <w:sz w:val="22"/>
                <w:szCs w:val="22"/>
                <w:lang w:eastAsia="en-GB"/>
              </w:rPr>
              <w:t>£</w:t>
            </w:r>
            <w:r w:rsidR="005F3FC6">
              <w:rPr>
                <w:rFonts w:ascii="Arial" w:eastAsia="Calibri" w:hAnsi="Arial" w:cs="Arial"/>
                <w:b/>
                <w:sz w:val="22"/>
                <w:szCs w:val="22"/>
                <w:lang w:eastAsia="en-GB"/>
              </w:rPr>
              <w:t>0</w:t>
            </w:r>
          </w:p>
        </w:tc>
      </w:tr>
    </w:tbl>
    <w:p w14:paraId="3656B9AB" w14:textId="77777777" w:rsidR="00FD4009" w:rsidRPr="00033867" w:rsidRDefault="00FD4009" w:rsidP="00FD4009">
      <w:pPr>
        <w:rPr>
          <w:rFonts w:ascii="Arial" w:hAnsi="Arial" w:cs="Arial"/>
          <w:b/>
          <w:sz w:val="24"/>
          <w:szCs w:val="24"/>
          <w:lang w:eastAsia="en-GB"/>
        </w:rPr>
      </w:pPr>
    </w:p>
    <w:p w14:paraId="45FB0818" w14:textId="77777777" w:rsidR="00FD4009" w:rsidRDefault="00FD4009" w:rsidP="00FD4009">
      <w:pPr>
        <w:rPr>
          <w:rFonts w:ascii="Arial" w:hAnsi="Arial" w:cs="Arial"/>
          <w:sz w:val="24"/>
          <w:szCs w:val="24"/>
          <w:lang w:eastAsia="en-GB"/>
        </w:rPr>
      </w:pPr>
    </w:p>
    <w:p w14:paraId="049F31CB" w14:textId="77777777" w:rsidR="00FD4009" w:rsidRPr="00BA0447" w:rsidRDefault="00FD4009" w:rsidP="00FD4009">
      <w:pPr>
        <w:rPr>
          <w:rFonts w:ascii="Arial" w:hAnsi="Arial" w:cs="Arial"/>
          <w:sz w:val="24"/>
          <w:szCs w:val="24"/>
          <w:lang w:eastAsia="en-GB"/>
        </w:rPr>
      </w:pPr>
    </w:p>
    <w:p w14:paraId="53128261" w14:textId="77777777" w:rsidR="00FD4009" w:rsidRPr="00BA0447" w:rsidRDefault="00FD4009" w:rsidP="00FD4009">
      <w:pPr>
        <w:rPr>
          <w:rFonts w:ascii="Arial" w:hAnsi="Arial" w:cs="Arial"/>
          <w:sz w:val="24"/>
          <w:szCs w:val="24"/>
          <w:lang w:eastAsia="en-GB"/>
        </w:rPr>
      </w:pPr>
    </w:p>
    <w:sectPr w:rsidR="00FD4009" w:rsidRPr="00BA0447" w:rsidSect="00683C92">
      <w:headerReference w:type="default" r:id="rId10"/>
      <w:headerReference w:type="first" r:id="rId11"/>
      <w:footerReference w:type="first" r:id="rId12"/>
      <w:type w:val="continuous"/>
      <w:pgSz w:w="16840" w:h="11907" w:orient="landscape" w:code="9"/>
      <w:pgMar w:top="709" w:right="680" w:bottom="708" w:left="568" w:header="426"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A12B" w14:textId="77777777" w:rsidR="00EE77C6" w:rsidRDefault="00EE77C6">
      <w:r>
        <w:separator/>
      </w:r>
    </w:p>
  </w:endnote>
  <w:endnote w:type="continuationSeparator" w:id="0">
    <w:p w14:paraId="2946DB82" w14:textId="77777777" w:rsidR="00EE77C6" w:rsidRDefault="00E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7777777" w:rsidR="001237A2" w:rsidRDefault="001237A2" w:rsidP="007F20D4">
    <w:pPr>
      <w:pStyle w:val="Header"/>
      <w:ind w:left="-567"/>
      <w:rPr>
        <w:rFonts w:ascii="Arial Rounded MT Bold" w:hAnsi="Arial Rounded MT Bold"/>
        <w:sz w:val="24"/>
        <w:szCs w:val="24"/>
      </w:rPr>
    </w:pPr>
  </w:p>
  <w:p w14:paraId="3FE9F23F" w14:textId="77777777" w:rsidR="001237A2" w:rsidRPr="007F20D4" w:rsidRDefault="001237A2" w:rsidP="007F20D4">
    <w:pPr>
      <w:pStyle w:val="Header"/>
      <w:ind w:left="-567"/>
      <w:rPr>
        <w:rFonts w:ascii="Arial Rounded MT Bold" w:hAnsi="Arial Rounded MT Bold"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CC1D" w14:textId="77777777" w:rsidR="00EE77C6" w:rsidRDefault="00EE77C6">
      <w:r>
        <w:separator/>
      </w:r>
    </w:p>
  </w:footnote>
  <w:footnote w:type="continuationSeparator" w:id="0">
    <w:p w14:paraId="110FFD37" w14:textId="77777777" w:rsidR="00EE77C6" w:rsidRDefault="00EE7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1237A2" w:rsidRDefault="001237A2">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42B148AD" w:rsidR="001237A2" w:rsidRDefault="001237A2">
    <w:pPr>
      <w:pStyle w:val="Header"/>
    </w:pPr>
  </w:p>
  <w:p w14:paraId="06246666" w14:textId="46EE8295" w:rsidR="001237A2" w:rsidRDefault="001237A2">
    <w:pPr>
      <w:pStyle w:val="Header"/>
    </w:pPr>
  </w:p>
  <w:p w14:paraId="4B99056E" w14:textId="181C4DBE" w:rsidR="001237A2" w:rsidRDefault="001237A2">
    <w:pPr>
      <w:pStyle w:val="Header"/>
    </w:pPr>
  </w:p>
  <w:p w14:paraId="1299C43A" w14:textId="28BA76C4" w:rsidR="001237A2" w:rsidRDefault="001237A2">
    <w:pPr>
      <w:pStyle w:val="Header"/>
    </w:pPr>
  </w:p>
  <w:p w14:paraId="4DDBEF00" w14:textId="77777777" w:rsidR="001237A2" w:rsidRDefault="001237A2">
    <w:pPr>
      <w:pStyle w:val="Header"/>
    </w:pPr>
  </w:p>
  <w:p w14:paraId="3461D779" w14:textId="19E7EA7F" w:rsidR="001237A2" w:rsidRDefault="001237A2">
    <w:pPr>
      <w:pStyle w:val="Header"/>
    </w:pPr>
  </w:p>
  <w:p w14:paraId="3CF2D8B6" w14:textId="65EE4460" w:rsidR="001237A2" w:rsidRDefault="001237A2">
    <w:pPr>
      <w:pStyle w:val="Header"/>
    </w:pPr>
  </w:p>
  <w:p w14:paraId="0FB78278" w14:textId="5F5A4C68" w:rsidR="001237A2" w:rsidRDefault="001237A2">
    <w:pPr>
      <w:pStyle w:val="Header"/>
    </w:pPr>
  </w:p>
  <w:p w14:paraId="1FC39945" w14:textId="2993D53A" w:rsidR="001237A2" w:rsidRDefault="00683C92" w:rsidP="00683C92">
    <w:pPr>
      <w:pStyle w:val="Header"/>
      <w:tabs>
        <w:tab w:val="clear" w:pos="4320"/>
        <w:tab w:val="clear" w:pos="8640"/>
        <w:tab w:val="left" w:pos="3624"/>
      </w:tabs>
    </w:pPr>
    <w:r>
      <w:tab/>
    </w:r>
  </w:p>
  <w:p w14:paraId="0562CB0E" w14:textId="5F4DE40D" w:rsidR="001237A2" w:rsidRDefault="001237A2">
    <w:pPr>
      <w:pStyle w:val="Header"/>
    </w:pPr>
  </w:p>
  <w:p w14:paraId="34CE0A41" w14:textId="12917F35" w:rsidR="001237A2" w:rsidRDefault="00123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6F8C602"/>
    <w:lvl w:ilvl="0">
      <w:numFmt w:val="decimal"/>
      <w:lvlText w:val="*"/>
      <w:lvlJc w:val="left"/>
    </w:lvl>
  </w:abstractNum>
  <w:abstractNum w:abstractNumId="1" w15:restartNumberingAfterBreak="0">
    <w:nsid w:val="0D8267B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591419"/>
    <w:multiLevelType w:val="singleLevel"/>
    <w:tmpl w:val="62FCF39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382036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B93EA3"/>
    <w:multiLevelType w:val="hybridMultilevel"/>
    <w:tmpl w:val="5758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67CF1"/>
    <w:multiLevelType w:val="hybridMultilevel"/>
    <w:tmpl w:val="DD76A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B4C58"/>
    <w:multiLevelType w:val="hybridMultilevel"/>
    <w:tmpl w:val="4004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94D5E"/>
    <w:multiLevelType w:val="hybridMultilevel"/>
    <w:tmpl w:val="AE3E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525B7"/>
    <w:multiLevelType w:val="hybridMultilevel"/>
    <w:tmpl w:val="D0527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EF3112"/>
    <w:multiLevelType w:val="hybridMultilevel"/>
    <w:tmpl w:val="FEAA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1" w15:restartNumberingAfterBreak="0">
    <w:nsid w:val="28D07421"/>
    <w:multiLevelType w:val="hybridMultilevel"/>
    <w:tmpl w:val="CB46FBA4"/>
    <w:lvl w:ilvl="0" w:tplc="F3C6A8EC">
      <w:start w:val="1"/>
      <w:numFmt w:val="bullet"/>
      <w:lvlText w:val="-"/>
      <w:lvlJc w:val="left"/>
      <w:pPr>
        <w:tabs>
          <w:tab w:val="num" w:pos="757"/>
        </w:tabs>
        <w:ind w:left="757" w:hanging="397"/>
      </w:pPr>
      <w:rPr>
        <w:rFonts w:ascii="Tahoma" w:hAnsi="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A4FCB"/>
    <w:multiLevelType w:val="hybridMultilevel"/>
    <w:tmpl w:val="EADCA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FF54AF"/>
    <w:multiLevelType w:val="hybridMultilevel"/>
    <w:tmpl w:val="E9DAE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71780C"/>
    <w:multiLevelType w:val="hybridMultilevel"/>
    <w:tmpl w:val="07A4673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7C05726"/>
    <w:multiLevelType w:val="hybridMultilevel"/>
    <w:tmpl w:val="4CDA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57449"/>
    <w:multiLevelType w:val="singleLevel"/>
    <w:tmpl w:val="542800C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167315"/>
    <w:multiLevelType w:val="hybridMultilevel"/>
    <w:tmpl w:val="C10E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35B0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212D91"/>
    <w:multiLevelType w:val="multilevel"/>
    <w:tmpl w:val="EA8810E0"/>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6A4161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3D1A84"/>
    <w:multiLevelType w:val="singleLevel"/>
    <w:tmpl w:val="542800C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6D1D3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EF9405B"/>
    <w:multiLevelType w:val="multilevel"/>
    <w:tmpl w:val="0228FFC6"/>
    <w:lvl w:ilvl="0">
      <w:start w:val="1"/>
      <w:numFmt w:val="decimal"/>
      <w:lvlText w:val="%1."/>
      <w:lvlJc w:val="left"/>
      <w:pPr>
        <w:tabs>
          <w:tab w:val="num" w:pos="2880"/>
        </w:tabs>
        <w:ind w:left="2880" w:hanging="360"/>
      </w:pPr>
      <w:rPr>
        <w:rFonts w:hint="default"/>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24" w15:restartNumberingAfterBreak="0">
    <w:nsid w:val="5F93681D"/>
    <w:multiLevelType w:val="multilevel"/>
    <w:tmpl w:val="0582BA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26" w15:restartNumberingAfterBreak="0">
    <w:nsid w:val="670A4AAF"/>
    <w:multiLevelType w:val="hybridMultilevel"/>
    <w:tmpl w:val="E5DE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C2BDF"/>
    <w:multiLevelType w:val="hybridMultilevel"/>
    <w:tmpl w:val="88E67C34"/>
    <w:lvl w:ilvl="0" w:tplc="C74C601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9886210"/>
    <w:multiLevelType w:val="hybridMultilevel"/>
    <w:tmpl w:val="9208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30A28"/>
    <w:multiLevelType w:val="hybridMultilevel"/>
    <w:tmpl w:val="653C04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0"/>
  </w:num>
  <w:num w:numId="2">
    <w:abstractNumId w:val="25"/>
  </w:num>
  <w:num w:numId="3">
    <w:abstractNumId w:val="22"/>
  </w:num>
  <w:num w:numId="4">
    <w:abstractNumId w:val="20"/>
  </w:num>
  <w:num w:numId="5">
    <w:abstractNumId w:val="3"/>
  </w:num>
  <w:num w:numId="6">
    <w:abstractNumId w:val="23"/>
  </w:num>
  <w:num w:numId="7">
    <w:abstractNumId w:val="18"/>
  </w:num>
  <w:num w:numId="8">
    <w:abstractNumId w:val="1"/>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11">
    <w:abstractNumId w:val="11"/>
  </w:num>
  <w:num w:numId="12">
    <w:abstractNumId w:val="16"/>
  </w:num>
  <w:num w:numId="13">
    <w:abstractNumId w:val="21"/>
  </w:num>
  <w:num w:numId="14">
    <w:abstractNumId w:val="2"/>
  </w:num>
  <w:num w:numId="15">
    <w:abstractNumId w:val="24"/>
  </w:num>
  <w:num w:numId="16">
    <w:abstractNumId w:val="19"/>
  </w:num>
  <w:num w:numId="17">
    <w:abstractNumId w:val="26"/>
  </w:num>
  <w:num w:numId="18">
    <w:abstractNumId w:val="9"/>
  </w:num>
  <w:num w:numId="19">
    <w:abstractNumId w:val="29"/>
  </w:num>
  <w:num w:numId="20">
    <w:abstractNumId w:val="4"/>
  </w:num>
  <w:num w:numId="21">
    <w:abstractNumId w:val="17"/>
  </w:num>
  <w:num w:numId="22">
    <w:abstractNumId w:val="28"/>
  </w:num>
  <w:num w:numId="23">
    <w:abstractNumId w:val="7"/>
  </w:num>
  <w:num w:numId="24">
    <w:abstractNumId w:val="14"/>
  </w:num>
  <w:num w:numId="25">
    <w:abstractNumId w:val="6"/>
  </w:num>
  <w:num w:numId="26">
    <w:abstractNumId w:val="12"/>
  </w:num>
  <w:num w:numId="27">
    <w:abstractNumId w:val="5"/>
  </w:num>
  <w:num w:numId="28">
    <w:abstractNumId w:val="8"/>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1265">
      <o:colormru v:ext="edit" colors="#00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89"/>
    <w:rsid w:val="0005588A"/>
    <w:rsid w:val="00066378"/>
    <w:rsid w:val="00073B76"/>
    <w:rsid w:val="00077C25"/>
    <w:rsid w:val="00097C3E"/>
    <w:rsid w:val="000B3156"/>
    <w:rsid w:val="000D4F3A"/>
    <w:rsid w:val="000F40F8"/>
    <w:rsid w:val="00105616"/>
    <w:rsid w:val="001171FD"/>
    <w:rsid w:val="00121795"/>
    <w:rsid w:val="001237A2"/>
    <w:rsid w:val="00135C5C"/>
    <w:rsid w:val="00136B92"/>
    <w:rsid w:val="00141488"/>
    <w:rsid w:val="00142A17"/>
    <w:rsid w:val="00143510"/>
    <w:rsid w:val="001504AC"/>
    <w:rsid w:val="001603BD"/>
    <w:rsid w:val="00171BA7"/>
    <w:rsid w:val="00181664"/>
    <w:rsid w:val="00193718"/>
    <w:rsid w:val="001B793A"/>
    <w:rsid w:val="001C07C6"/>
    <w:rsid w:val="001D7303"/>
    <w:rsid w:val="001D7F7D"/>
    <w:rsid w:val="001E2C5B"/>
    <w:rsid w:val="00235AF5"/>
    <w:rsid w:val="00265BB8"/>
    <w:rsid w:val="002A2D63"/>
    <w:rsid w:val="002C24EF"/>
    <w:rsid w:val="002D5AF6"/>
    <w:rsid w:val="002D7839"/>
    <w:rsid w:val="003004DC"/>
    <w:rsid w:val="00311A6C"/>
    <w:rsid w:val="00317F60"/>
    <w:rsid w:val="00323C74"/>
    <w:rsid w:val="00324B71"/>
    <w:rsid w:val="00336B60"/>
    <w:rsid w:val="00365903"/>
    <w:rsid w:val="00396CAF"/>
    <w:rsid w:val="003B10E3"/>
    <w:rsid w:val="003C6488"/>
    <w:rsid w:val="003D4E84"/>
    <w:rsid w:val="003F215F"/>
    <w:rsid w:val="0040382F"/>
    <w:rsid w:val="004535ED"/>
    <w:rsid w:val="004A326A"/>
    <w:rsid w:val="004D7793"/>
    <w:rsid w:val="004E6925"/>
    <w:rsid w:val="004F51A4"/>
    <w:rsid w:val="00500F51"/>
    <w:rsid w:val="00502822"/>
    <w:rsid w:val="00514588"/>
    <w:rsid w:val="00514D97"/>
    <w:rsid w:val="00525968"/>
    <w:rsid w:val="00537571"/>
    <w:rsid w:val="005D2378"/>
    <w:rsid w:val="005E1E34"/>
    <w:rsid w:val="005E26F0"/>
    <w:rsid w:val="005F3FC6"/>
    <w:rsid w:val="0060474B"/>
    <w:rsid w:val="00614F3E"/>
    <w:rsid w:val="00641468"/>
    <w:rsid w:val="00657C20"/>
    <w:rsid w:val="0067246A"/>
    <w:rsid w:val="0068076C"/>
    <w:rsid w:val="00680FF8"/>
    <w:rsid w:val="00683C92"/>
    <w:rsid w:val="006A05C7"/>
    <w:rsid w:val="006A1F6F"/>
    <w:rsid w:val="006B1A19"/>
    <w:rsid w:val="006B69EE"/>
    <w:rsid w:val="006E270C"/>
    <w:rsid w:val="006F11EC"/>
    <w:rsid w:val="006F4EEA"/>
    <w:rsid w:val="006F5E90"/>
    <w:rsid w:val="00720A55"/>
    <w:rsid w:val="0073421E"/>
    <w:rsid w:val="00745F4B"/>
    <w:rsid w:val="00767914"/>
    <w:rsid w:val="00772A4B"/>
    <w:rsid w:val="007760FF"/>
    <w:rsid w:val="007B05F4"/>
    <w:rsid w:val="007D47D8"/>
    <w:rsid w:val="007D59C6"/>
    <w:rsid w:val="007E00BD"/>
    <w:rsid w:val="007E0D86"/>
    <w:rsid w:val="007F20D4"/>
    <w:rsid w:val="00801A42"/>
    <w:rsid w:val="0083633A"/>
    <w:rsid w:val="008422CE"/>
    <w:rsid w:val="00847F12"/>
    <w:rsid w:val="00854A06"/>
    <w:rsid w:val="00870A4E"/>
    <w:rsid w:val="008856C2"/>
    <w:rsid w:val="00886A45"/>
    <w:rsid w:val="00891CEC"/>
    <w:rsid w:val="008E655E"/>
    <w:rsid w:val="008F0AE5"/>
    <w:rsid w:val="008F7F0A"/>
    <w:rsid w:val="0093165F"/>
    <w:rsid w:val="009838F0"/>
    <w:rsid w:val="00985318"/>
    <w:rsid w:val="009B18DD"/>
    <w:rsid w:val="009C466E"/>
    <w:rsid w:val="009D30DF"/>
    <w:rsid w:val="009E4EC1"/>
    <w:rsid w:val="009F0565"/>
    <w:rsid w:val="009F49CA"/>
    <w:rsid w:val="00A01139"/>
    <w:rsid w:val="00A14F48"/>
    <w:rsid w:val="00A22587"/>
    <w:rsid w:val="00A36537"/>
    <w:rsid w:val="00A635E0"/>
    <w:rsid w:val="00A71431"/>
    <w:rsid w:val="00A8355C"/>
    <w:rsid w:val="00A91289"/>
    <w:rsid w:val="00A94E89"/>
    <w:rsid w:val="00AA27A0"/>
    <w:rsid w:val="00AB16EB"/>
    <w:rsid w:val="00AB4381"/>
    <w:rsid w:val="00AD24B0"/>
    <w:rsid w:val="00AF3287"/>
    <w:rsid w:val="00B13E45"/>
    <w:rsid w:val="00B155DA"/>
    <w:rsid w:val="00B1714E"/>
    <w:rsid w:val="00B67A44"/>
    <w:rsid w:val="00B70BDB"/>
    <w:rsid w:val="00B720A2"/>
    <w:rsid w:val="00B76CA7"/>
    <w:rsid w:val="00B76F97"/>
    <w:rsid w:val="00B81AA2"/>
    <w:rsid w:val="00B86A35"/>
    <w:rsid w:val="00BB05D0"/>
    <w:rsid w:val="00BD281B"/>
    <w:rsid w:val="00BD48BC"/>
    <w:rsid w:val="00C22B1E"/>
    <w:rsid w:val="00C3145D"/>
    <w:rsid w:val="00C437F8"/>
    <w:rsid w:val="00C47C64"/>
    <w:rsid w:val="00C64033"/>
    <w:rsid w:val="00C972F7"/>
    <w:rsid w:val="00CD03B1"/>
    <w:rsid w:val="00CE407D"/>
    <w:rsid w:val="00CF7013"/>
    <w:rsid w:val="00D01E3D"/>
    <w:rsid w:val="00D21043"/>
    <w:rsid w:val="00D749B6"/>
    <w:rsid w:val="00DB0B82"/>
    <w:rsid w:val="00DB6FE8"/>
    <w:rsid w:val="00DD5900"/>
    <w:rsid w:val="00DE2F45"/>
    <w:rsid w:val="00E167CA"/>
    <w:rsid w:val="00E24EF5"/>
    <w:rsid w:val="00E31304"/>
    <w:rsid w:val="00E40B14"/>
    <w:rsid w:val="00E82110"/>
    <w:rsid w:val="00E827BA"/>
    <w:rsid w:val="00E93879"/>
    <w:rsid w:val="00EA7438"/>
    <w:rsid w:val="00EB152C"/>
    <w:rsid w:val="00ED1BE3"/>
    <w:rsid w:val="00ED7A0E"/>
    <w:rsid w:val="00ED7D9E"/>
    <w:rsid w:val="00ED7E2E"/>
    <w:rsid w:val="00EE77C6"/>
    <w:rsid w:val="00EF0586"/>
    <w:rsid w:val="00F0130E"/>
    <w:rsid w:val="00F057B4"/>
    <w:rsid w:val="00F5010F"/>
    <w:rsid w:val="00F63240"/>
    <w:rsid w:val="00F957D3"/>
    <w:rsid w:val="00FD4009"/>
    <w:rsid w:val="00FE1FE9"/>
    <w:rsid w:val="00FE667D"/>
    <w:rsid w:val="4EEE3C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009"/>
    </o:shapedefaults>
    <o:shapelayout v:ext="edit">
      <o:idmap v:ext="edit" data="1"/>
    </o:shapelayout>
  </w:shapeDefaults>
  <w:decimalSymbol w:val="."/>
  <w:listSeparator w:val=","/>
  <w14:docId w14:val="61F97DFD"/>
  <w15:chartTrackingRefBased/>
  <w15:docId w15:val="{B50F5A51-8326-4A4D-95DD-145BF2A0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903"/>
    <w:rPr>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overflowPunct w:val="0"/>
      <w:autoSpaceDE w:val="0"/>
      <w:autoSpaceDN w:val="0"/>
      <w:adjustRightInd w:val="0"/>
      <w:textAlignment w:val="baseline"/>
    </w:pPr>
    <w:rPr>
      <w:sz w:val="24"/>
      <w:lang w:val="en-AU"/>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BalloonText">
    <w:name w:val="Balloon Text"/>
    <w:basedOn w:val="Normal"/>
    <w:semiHidden/>
    <w:rsid w:val="002D5AF6"/>
    <w:rPr>
      <w:rFonts w:ascii="Tahoma" w:hAnsi="Tahoma" w:cs="Tahoma"/>
      <w:sz w:val="16"/>
      <w:szCs w:val="16"/>
    </w:rPr>
  </w:style>
  <w:style w:type="character" w:styleId="Hyperlink">
    <w:name w:val="Hyperlink"/>
    <w:rsid w:val="00BD48BC"/>
    <w:rPr>
      <w:color w:val="0000FF"/>
      <w:u w:val="single"/>
    </w:rPr>
  </w:style>
  <w:style w:type="paragraph" w:styleId="BodyTextIndent">
    <w:name w:val="Body Text Indent"/>
    <w:basedOn w:val="Normal"/>
    <w:link w:val="BodyTextIndentChar"/>
    <w:rsid w:val="00181664"/>
    <w:pPr>
      <w:spacing w:after="120"/>
      <w:ind w:left="283"/>
    </w:pPr>
  </w:style>
  <w:style w:type="character" w:customStyle="1" w:styleId="BodyTextIndentChar">
    <w:name w:val="Body Text Indent Char"/>
    <w:link w:val="BodyTextIndent"/>
    <w:rsid w:val="00181664"/>
    <w:rPr>
      <w:lang w:eastAsia="en-US"/>
    </w:rPr>
  </w:style>
  <w:style w:type="paragraph" w:styleId="BodyTextIndent3">
    <w:name w:val="Body Text Indent 3"/>
    <w:basedOn w:val="Normal"/>
    <w:link w:val="BodyTextIndent3Char"/>
    <w:rsid w:val="00181664"/>
    <w:pPr>
      <w:widowControl w:val="0"/>
      <w:spacing w:after="120"/>
      <w:ind w:left="283"/>
    </w:pPr>
    <w:rPr>
      <w:snapToGrid w:val="0"/>
      <w:sz w:val="16"/>
      <w:szCs w:val="16"/>
      <w:lang w:val="en-US"/>
    </w:rPr>
  </w:style>
  <w:style w:type="character" w:customStyle="1" w:styleId="BodyTextIndent3Char">
    <w:name w:val="Body Text Indent 3 Char"/>
    <w:link w:val="BodyTextIndent3"/>
    <w:rsid w:val="00181664"/>
    <w:rPr>
      <w:snapToGrid w:val="0"/>
      <w:sz w:val="16"/>
      <w:szCs w:val="16"/>
      <w:lang w:val="en-US" w:eastAsia="en-US"/>
    </w:rPr>
  </w:style>
  <w:style w:type="paragraph" w:styleId="BodyTextIndent2">
    <w:name w:val="Body Text Indent 2"/>
    <w:basedOn w:val="Normal"/>
    <w:link w:val="BodyTextIndent2Char"/>
    <w:rsid w:val="00181664"/>
    <w:pPr>
      <w:widowControl w:val="0"/>
      <w:spacing w:after="120" w:line="480" w:lineRule="auto"/>
      <w:ind w:left="283"/>
    </w:pPr>
    <w:rPr>
      <w:snapToGrid w:val="0"/>
      <w:sz w:val="24"/>
      <w:lang w:val="en-US"/>
    </w:rPr>
  </w:style>
  <w:style w:type="character" w:customStyle="1" w:styleId="BodyTextIndent2Char">
    <w:name w:val="Body Text Indent 2 Char"/>
    <w:link w:val="BodyTextIndent2"/>
    <w:rsid w:val="00181664"/>
    <w:rPr>
      <w:snapToGrid w:val="0"/>
      <w:sz w:val="24"/>
      <w:lang w:val="en-US" w:eastAsia="en-US"/>
    </w:rPr>
  </w:style>
  <w:style w:type="character" w:styleId="Strong">
    <w:name w:val="Strong"/>
    <w:uiPriority w:val="22"/>
    <w:qFormat/>
    <w:rsid w:val="00193718"/>
    <w:rPr>
      <w:b/>
      <w:bCs/>
    </w:rPr>
  </w:style>
  <w:style w:type="character" w:customStyle="1" w:styleId="spelle">
    <w:name w:val="spelle"/>
    <w:basedOn w:val="DefaultParagraphFont"/>
    <w:rsid w:val="00193718"/>
  </w:style>
  <w:style w:type="character" w:customStyle="1" w:styleId="grame">
    <w:name w:val="grame"/>
    <w:basedOn w:val="DefaultParagraphFont"/>
    <w:rsid w:val="00193718"/>
  </w:style>
  <w:style w:type="paragraph" w:styleId="ListParagraph">
    <w:name w:val="List Paragraph"/>
    <w:basedOn w:val="Normal"/>
    <w:uiPriority w:val="34"/>
    <w:qFormat/>
    <w:rsid w:val="00193718"/>
    <w:pPr>
      <w:ind w:left="720"/>
    </w:pPr>
  </w:style>
  <w:style w:type="table" w:styleId="TableGrid">
    <w:name w:val="Table Grid"/>
    <w:basedOn w:val="TableNormal"/>
    <w:uiPriority w:val="59"/>
    <w:rsid w:val="00FD40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83C92"/>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36193">
      <w:bodyDiv w:val="1"/>
      <w:marLeft w:val="0"/>
      <w:marRight w:val="0"/>
      <w:marTop w:val="0"/>
      <w:marBottom w:val="0"/>
      <w:divBdr>
        <w:top w:val="none" w:sz="0" w:space="0" w:color="auto"/>
        <w:left w:val="none" w:sz="0" w:space="0" w:color="auto"/>
        <w:bottom w:val="none" w:sz="0" w:space="0" w:color="auto"/>
        <w:right w:val="none" w:sz="0" w:space="0" w:color="auto"/>
      </w:divBdr>
    </w:div>
    <w:div w:id="754399062">
      <w:bodyDiv w:val="1"/>
      <w:marLeft w:val="0"/>
      <w:marRight w:val="0"/>
      <w:marTop w:val="0"/>
      <w:marBottom w:val="0"/>
      <w:divBdr>
        <w:top w:val="none" w:sz="0" w:space="0" w:color="auto"/>
        <w:left w:val="none" w:sz="0" w:space="0" w:color="auto"/>
        <w:bottom w:val="none" w:sz="0" w:space="0" w:color="auto"/>
        <w:right w:val="none" w:sz="0" w:space="0" w:color="auto"/>
      </w:divBdr>
    </w:div>
    <w:div w:id="876353957">
      <w:bodyDiv w:val="1"/>
      <w:marLeft w:val="0"/>
      <w:marRight w:val="0"/>
      <w:marTop w:val="0"/>
      <w:marBottom w:val="0"/>
      <w:divBdr>
        <w:top w:val="none" w:sz="0" w:space="0" w:color="auto"/>
        <w:left w:val="none" w:sz="0" w:space="0" w:color="auto"/>
        <w:bottom w:val="none" w:sz="0" w:space="0" w:color="auto"/>
        <w:right w:val="none" w:sz="0" w:space="0" w:color="auto"/>
      </w:divBdr>
    </w:div>
    <w:div w:id="1668094789">
      <w:bodyDiv w:val="1"/>
      <w:marLeft w:val="0"/>
      <w:marRight w:val="0"/>
      <w:marTop w:val="0"/>
      <w:marBottom w:val="0"/>
      <w:divBdr>
        <w:top w:val="none" w:sz="0" w:space="0" w:color="auto"/>
        <w:left w:val="none" w:sz="0" w:space="0" w:color="auto"/>
        <w:bottom w:val="none" w:sz="0" w:space="0" w:color="auto"/>
        <w:right w:val="none" w:sz="0" w:space="0" w:color="auto"/>
      </w:divBdr>
      <w:divsChild>
        <w:div w:id="1806392753">
          <w:marLeft w:val="0"/>
          <w:marRight w:val="0"/>
          <w:marTop w:val="0"/>
          <w:marBottom w:val="0"/>
          <w:divBdr>
            <w:top w:val="none" w:sz="0" w:space="0" w:color="auto"/>
            <w:left w:val="none" w:sz="0" w:space="0" w:color="auto"/>
            <w:bottom w:val="none" w:sz="0" w:space="0" w:color="auto"/>
            <w:right w:val="none" w:sz="0" w:space="0" w:color="auto"/>
          </w:divBdr>
          <w:divsChild>
            <w:div w:id="1223902356">
              <w:marLeft w:val="0"/>
              <w:marRight w:val="0"/>
              <w:marTop w:val="0"/>
              <w:marBottom w:val="0"/>
              <w:divBdr>
                <w:top w:val="none" w:sz="0" w:space="0" w:color="auto"/>
                <w:left w:val="none" w:sz="0" w:space="0" w:color="auto"/>
                <w:bottom w:val="none" w:sz="0" w:space="0" w:color="auto"/>
                <w:right w:val="none" w:sz="0" w:space="0" w:color="auto"/>
              </w:divBdr>
              <w:divsChild>
                <w:div w:id="1014262423">
                  <w:marLeft w:val="0"/>
                  <w:marRight w:val="0"/>
                  <w:marTop w:val="0"/>
                  <w:marBottom w:val="0"/>
                  <w:divBdr>
                    <w:top w:val="none" w:sz="0" w:space="0" w:color="auto"/>
                    <w:left w:val="none" w:sz="0" w:space="0" w:color="auto"/>
                    <w:bottom w:val="none" w:sz="0" w:space="0" w:color="auto"/>
                    <w:right w:val="none" w:sz="0" w:space="0" w:color="auto"/>
                  </w:divBdr>
                  <w:divsChild>
                    <w:div w:id="987440946">
                      <w:marLeft w:val="0"/>
                      <w:marRight w:val="0"/>
                      <w:marTop w:val="0"/>
                      <w:marBottom w:val="0"/>
                      <w:divBdr>
                        <w:top w:val="none" w:sz="0" w:space="0" w:color="auto"/>
                        <w:left w:val="none" w:sz="0" w:space="0" w:color="auto"/>
                        <w:bottom w:val="none" w:sz="0" w:space="0" w:color="auto"/>
                        <w:right w:val="none" w:sz="0" w:space="0" w:color="auto"/>
                      </w:divBdr>
                      <w:divsChild>
                        <w:div w:id="68232881">
                          <w:marLeft w:val="0"/>
                          <w:marRight w:val="0"/>
                          <w:marTop w:val="0"/>
                          <w:marBottom w:val="0"/>
                          <w:divBdr>
                            <w:top w:val="none" w:sz="0" w:space="0" w:color="auto"/>
                            <w:left w:val="none" w:sz="0" w:space="0" w:color="auto"/>
                            <w:bottom w:val="none" w:sz="0" w:space="0" w:color="auto"/>
                            <w:right w:val="none" w:sz="0" w:space="0" w:color="auto"/>
                          </w:divBdr>
                        </w:div>
                        <w:div w:id="91049783">
                          <w:marLeft w:val="0"/>
                          <w:marRight w:val="0"/>
                          <w:marTop w:val="0"/>
                          <w:marBottom w:val="0"/>
                          <w:divBdr>
                            <w:top w:val="none" w:sz="0" w:space="0" w:color="auto"/>
                            <w:left w:val="none" w:sz="0" w:space="0" w:color="auto"/>
                            <w:bottom w:val="none" w:sz="0" w:space="0" w:color="auto"/>
                            <w:right w:val="none" w:sz="0" w:space="0" w:color="auto"/>
                          </w:divBdr>
                          <w:divsChild>
                            <w:div w:id="1569152373">
                              <w:marLeft w:val="0"/>
                              <w:marRight w:val="0"/>
                              <w:marTop w:val="0"/>
                              <w:marBottom w:val="0"/>
                              <w:divBdr>
                                <w:top w:val="none" w:sz="0" w:space="0" w:color="auto"/>
                                <w:left w:val="none" w:sz="0" w:space="0" w:color="auto"/>
                                <w:bottom w:val="none" w:sz="0" w:space="0" w:color="auto"/>
                                <w:right w:val="none" w:sz="0" w:space="0" w:color="auto"/>
                              </w:divBdr>
                            </w:div>
                          </w:divsChild>
                        </w:div>
                        <w:div w:id="259988959">
                          <w:marLeft w:val="0"/>
                          <w:marRight w:val="0"/>
                          <w:marTop w:val="0"/>
                          <w:marBottom w:val="0"/>
                          <w:divBdr>
                            <w:top w:val="none" w:sz="0" w:space="0" w:color="auto"/>
                            <w:left w:val="none" w:sz="0" w:space="0" w:color="auto"/>
                            <w:bottom w:val="none" w:sz="0" w:space="0" w:color="auto"/>
                            <w:right w:val="none" w:sz="0" w:space="0" w:color="auto"/>
                          </w:divBdr>
                        </w:div>
                        <w:div w:id="539825143">
                          <w:marLeft w:val="0"/>
                          <w:marRight w:val="0"/>
                          <w:marTop w:val="0"/>
                          <w:marBottom w:val="0"/>
                          <w:divBdr>
                            <w:top w:val="none" w:sz="0" w:space="0" w:color="auto"/>
                            <w:left w:val="none" w:sz="0" w:space="0" w:color="auto"/>
                            <w:bottom w:val="none" w:sz="0" w:space="0" w:color="auto"/>
                            <w:right w:val="none" w:sz="0" w:space="0" w:color="auto"/>
                          </w:divBdr>
                        </w:div>
                        <w:div w:id="611861902">
                          <w:marLeft w:val="0"/>
                          <w:marRight w:val="0"/>
                          <w:marTop w:val="0"/>
                          <w:marBottom w:val="0"/>
                          <w:divBdr>
                            <w:top w:val="none" w:sz="0" w:space="0" w:color="auto"/>
                            <w:left w:val="none" w:sz="0" w:space="0" w:color="auto"/>
                            <w:bottom w:val="none" w:sz="0" w:space="0" w:color="auto"/>
                            <w:right w:val="none" w:sz="0" w:space="0" w:color="auto"/>
                          </w:divBdr>
                        </w:div>
                        <w:div w:id="671689562">
                          <w:marLeft w:val="0"/>
                          <w:marRight w:val="0"/>
                          <w:marTop w:val="0"/>
                          <w:marBottom w:val="0"/>
                          <w:divBdr>
                            <w:top w:val="none" w:sz="0" w:space="0" w:color="auto"/>
                            <w:left w:val="none" w:sz="0" w:space="0" w:color="auto"/>
                            <w:bottom w:val="none" w:sz="0" w:space="0" w:color="auto"/>
                            <w:right w:val="none" w:sz="0" w:space="0" w:color="auto"/>
                          </w:divBdr>
                        </w:div>
                        <w:div w:id="773861575">
                          <w:marLeft w:val="0"/>
                          <w:marRight w:val="0"/>
                          <w:marTop w:val="0"/>
                          <w:marBottom w:val="0"/>
                          <w:divBdr>
                            <w:top w:val="none" w:sz="0" w:space="0" w:color="auto"/>
                            <w:left w:val="none" w:sz="0" w:space="0" w:color="auto"/>
                            <w:bottom w:val="none" w:sz="0" w:space="0" w:color="auto"/>
                            <w:right w:val="none" w:sz="0" w:space="0" w:color="auto"/>
                          </w:divBdr>
                        </w:div>
                        <w:div w:id="899902637">
                          <w:marLeft w:val="0"/>
                          <w:marRight w:val="0"/>
                          <w:marTop w:val="0"/>
                          <w:marBottom w:val="0"/>
                          <w:divBdr>
                            <w:top w:val="none" w:sz="0" w:space="0" w:color="auto"/>
                            <w:left w:val="none" w:sz="0" w:space="0" w:color="auto"/>
                            <w:bottom w:val="none" w:sz="0" w:space="0" w:color="auto"/>
                            <w:right w:val="none" w:sz="0" w:space="0" w:color="auto"/>
                          </w:divBdr>
                        </w:div>
                        <w:div w:id="1190030620">
                          <w:marLeft w:val="0"/>
                          <w:marRight w:val="0"/>
                          <w:marTop w:val="0"/>
                          <w:marBottom w:val="0"/>
                          <w:divBdr>
                            <w:top w:val="none" w:sz="0" w:space="0" w:color="auto"/>
                            <w:left w:val="none" w:sz="0" w:space="0" w:color="auto"/>
                            <w:bottom w:val="none" w:sz="0" w:space="0" w:color="auto"/>
                            <w:right w:val="none" w:sz="0" w:space="0" w:color="auto"/>
                          </w:divBdr>
                        </w:div>
                        <w:div w:id="1241021428">
                          <w:marLeft w:val="0"/>
                          <w:marRight w:val="0"/>
                          <w:marTop w:val="0"/>
                          <w:marBottom w:val="0"/>
                          <w:divBdr>
                            <w:top w:val="none" w:sz="0" w:space="0" w:color="auto"/>
                            <w:left w:val="none" w:sz="0" w:space="0" w:color="auto"/>
                            <w:bottom w:val="none" w:sz="0" w:space="0" w:color="auto"/>
                            <w:right w:val="none" w:sz="0" w:space="0" w:color="auto"/>
                          </w:divBdr>
                        </w:div>
                        <w:div w:id="1250702127">
                          <w:marLeft w:val="0"/>
                          <w:marRight w:val="0"/>
                          <w:marTop w:val="0"/>
                          <w:marBottom w:val="0"/>
                          <w:divBdr>
                            <w:top w:val="none" w:sz="0" w:space="0" w:color="auto"/>
                            <w:left w:val="none" w:sz="0" w:space="0" w:color="auto"/>
                            <w:bottom w:val="none" w:sz="0" w:space="0" w:color="auto"/>
                            <w:right w:val="none" w:sz="0" w:space="0" w:color="auto"/>
                          </w:divBdr>
                          <w:divsChild>
                            <w:div w:id="201940610">
                              <w:marLeft w:val="0"/>
                              <w:marRight w:val="0"/>
                              <w:marTop w:val="0"/>
                              <w:marBottom w:val="0"/>
                              <w:divBdr>
                                <w:top w:val="none" w:sz="0" w:space="0" w:color="auto"/>
                                <w:left w:val="none" w:sz="0" w:space="0" w:color="auto"/>
                                <w:bottom w:val="none" w:sz="0" w:space="0" w:color="auto"/>
                                <w:right w:val="none" w:sz="0" w:space="0" w:color="auto"/>
                              </w:divBdr>
                            </w:div>
                            <w:div w:id="236980256">
                              <w:marLeft w:val="0"/>
                              <w:marRight w:val="0"/>
                              <w:marTop w:val="0"/>
                              <w:marBottom w:val="0"/>
                              <w:divBdr>
                                <w:top w:val="none" w:sz="0" w:space="0" w:color="auto"/>
                                <w:left w:val="none" w:sz="0" w:space="0" w:color="auto"/>
                                <w:bottom w:val="none" w:sz="0" w:space="0" w:color="auto"/>
                                <w:right w:val="none" w:sz="0" w:space="0" w:color="auto"/>
                              </w:divBdr>
                            </w:div>
                            <w:div w:id="919366050">
                              <w:marLeft w:val="0"/>
                              <w:marRight w:val="0"/>
                              <w:marTop w:val="0"/>
                              <w:marBottom w:val="0"/>
                              <w:divBdr>
                                <w:top w:val="none" w:sz="0" w:space="0" w:color="auto"/>
                                <w:left w:val="none" w:sz="0" w:space="0" w:color="auto"/>
                                <w:bottom w:val="none" w:sz="0" w:space="0" w:color="auto"/>
                                <w:right w:val="none" w:sz="0" w:space="0" w:color="auto"/>
                              </w:divBdr>
                            </w:div>
                            <w:div w:id="1228151198">
                              <w:marLeft w:val="0"/>
                              <w:marRight w:val="0"/>
                              <w:marTop w:val="0"/>
                              <w:marBottom w:val="0"/>
                              <w:divBdr>
                                <w:top w:val="none" w:sz="0" w:space="0" w:color="auto"/>
                                <w:left w:val="none" w:sz="0" w:space="0" w:color="auto"/>
                                <w:bottom w:val="none" w:sz="0" w:space="0" w:color="auto"/>
                                <w:right w:val="none" w:sz="0" w:space="0" w:color="auto"/>
                              </w:divBdr>
                            </w:div>
                            <w:div w:id="1721443227">
                              <w:marLeft w:val="0"/>
                              <w:marRight w:val="0"/>
                              <w:marTop w:val="0"/>
                              <w:marBottom w:val="0"/>
                              <w:divBdr>
                                <w:top w:val="none" w:sz="0" w:space="0" w:color="auto"/>
                                <w:left w:val="none" w:sz="0" w:space="0" w:color="auto"/>
                                <w:bottom w:val="none" w:sz="0" w:space="0" w:color="auto"/>
                                <w:right w:val="none" w:sz="0" w:space="0" w:color="auto"/>
                              </w:divBdr>
                            </w:div>
                          </w:divsChild>
                        </w:div>
                        <w:div w:id="1339845732">
                          <w:marLeft w:val="0"/>
                          <w:marRight w:val="0"/>
                          <w:marTop w:val="0"/>
                          <w:marBottom w:val="0"/>
                          <w:divBdr>
                            <w:top w:val="none" w:sz="0" w:space="0" w:color="auto"/>
                            <w:left w:val="none" w:sz="0" w:space="0" w:color="auto"/>
                            <w:bottom w:val="none" w:sz="0" w:space="0" w:color="auto"/>
                            <w:right w:val="none" w:sz="0" w:space="0" w:color="auto"/>
                          </w:divBdr>
                        </w:div>
                        <w:div w:id="1475639566">
                          <w:marLeft w:val="0"/>
                          <w:marRight w:val="0"/>
                          <w:marTop w:val="0"/>
                          <w:marBottom w:val="0"/>
                          <w:divBdr>
                            <w:top w:val="none" w:sz="0" w:space="0" w:color="auto"/>
                            <w:left w:val="none" w:sz="0" w:space="0" w:color="auto"/>
                            <w:bottom w:val="none" w:sz="0" w:space="0" w:color="auto"/>
                            <w:right w:val="none" w:sz="0" w:space="0" w:color="auto"/>
                          </w:divBdr>
                        </w:div>
                        <w:div w:id="1525678731">
                          <w:marLeft w:val="0"/>
                          <w:marRight w:val="0"/>
                          <w:marTop w:val="0"/>
                          <w:marBottom w:val="0"/>
                          <w:divBdr>
                            <w:top w:val="none" w:sz="0" w:space="0" w:color="auto"/>
                            <w:left w:val="none" w:sz="0" w:space="0" w:color="auto"/>
                            <w:bottom w:val="none" w:sz="0" w:space="0" w:color="auto"/>
                            <w:right w:val="none" w:sz="0" w:space="0" w:color="auto"/>
                          </w:divBdr>
                        </w:div>
                        <w:div w:id="1619869956">
                          <w:marLeft w:val="0"/>
                          <w:marRight w:val="0"/>
                          <w:marTop w:val="0"/>
                          <w:marBottom w:val="0"/>
                          <w:divBdr>
                            <w:top w:val="none" w:sz="0" w:space="0" w:color="auto"/>
                            <w:left w:val="none" w:sz="0" w:space="0" w:color="auto"/>
                            <w:bottom w:val="none" w:sz="0" w:space="0" w:color="auto"/>
                            <w:right w:val="none" w:sz="0" w:space="0" w:color="auto"/>
                          </w:divBdr>
                        </w:div>
                        <w:div w:id="1685551762">
                          <w:marLeft w:val="0"/>
                          <w:marRight w:val="0"/>
                          <w:marTop w:val="0"/>
                          <w:marBottom w:val="0"/>
                          <w:divBdr>
                            <w:top w:val="none" w:sz="0" w:space="0" w:color="auto"/>
                            <w:left w:val="none" w:sz="0" w:space="0" w:color="auto"/>
                            <w:bottom w:val="none" w:sz="0" w:space="0" w:color="auto"/>
                            <w:right w:val="none" w:sz="0" w:space="0" w:color="auto"/>
                          </w:divBdr>
                        </w:div>
                        <w:div w:id="1694264780">
                          <w:marLeft w:val="0"/>
                          <w:marRight w:val="0"/>
                          <w:marTop w:val="0"/>
                          <w:marBottom w:val="0"/>
                          <w:divBdr>
                            <w:top w:val="none" w:sz="0" w:space="0" w:color="auto"/>
                            <w:left w:val="none" w:sz="0" w:space="0" w:color="auto"/>
                            <w:bottom w:val="none" w:sz="0" w:space="0" w:color="auto"/>
                            <w:right w:val="none" w:sz="0" w:space="0" w:color="auto"/>
                          </w:divBdr>
                        </w:div>
                        <w:div w:id="1727751994">
                          <w:marLeft w:val="0"/>
                          <w:marRight w:val="0"/>
                          <w:marTop w:val="0"/>
                          <w:marBottom w:val="0"/>
                          <w:divBdr>
                            <w:top w:val="none" w:sz="0" w:space="0" w:color="auto"/>
                            <w:left w:val="none" w:sz="0" w:space="0" w:color="auto"/>
                            <w:bottom w:val="none" w:sz="0" w:space="0" w:color="auto"/>
                            <w:right w:val="none" w:sz="0" w:space="0" w:color="auto"/>
                          </w:divBdr>
                        </w:div>
                        <w:div w:id="1842501593">
                          <w:marLeft w:val="0"/>
                          <w:marRight w:val="0"/>
                          <w:marTop w:val="0"/>
                          <w:marBottom w:val="0"/>
                          <w:divBdr>
                            <w:top w:val="none" w:sz="0" w:space="0" w:color="auto"/>
                            <w:left w:val="none" w:sz="0" w:space="0" w:color="auto"/>
                            <w:bottom w:val="none" w:sz="0" w:space="0" w:color="auto"/>
                            <w:right w:val="none" w:sz="0" w:space="0" w:color="auto"/>
                          </w:divBdr>
                        </w:div>
                        <w:div w:id="1893493805">
                          <w:marLeft w:val="0"/>
                          <w:marRight w:val="0"/>
                          <w:marTop w:val="0"/>
                          <w:marBottom w:val="0"/>
                          <w:divBdr>
                            <w:top w:val="none" w:sz="0" w:space="0" w:color="auto"/>
                            <w:left w:val="none" w:sz="0" w:space="0" w:color="auto"/>
                            <w:bottom w:val="none" w:sz="0" w:space="0" w:color="auto"/>
                            <w:right w:val="none" w:sz="0" w:space="0" w:color="auto"/>
                          </w:divBdr>
                        </w:div>
                        <w:div w:id="1901479503">
                          <w:marLeft w:val="0"/>
                          <w:marRight w:val="0"/>
                          <w:marTop w:val="0"/>
                          <w:marBottom w:val="0"/>
                          <w:divBdr>
                            <w:top w:val="none" w:sz="0" w:space="0" w:color="auto"/>
                            <w:left w:val="none" w:sz="0" w:space="0" w:color="auto"/>
                            <w:bottom w:val="none" w:sz="0" w:space="0" w:color="auto"/>
                            <w:right w:val="none" w:sz="0" w:space="0" w:color="auto"/>
                          </w:divBdr>
                        </w:div>
                        <w:div w:id="2062945714">
                          <w:marLeft w:val="0"/>
                          <w:marRight w:val="0"/>
                          <w:marTop w:val="0"/>
                          <w:marBottom w:val="0"/>
                          <w:divBdr>
                            <w:top w:val="none" w:sz="0" w:space="0" w:color="auto"/>
                            <w:left w:val="none" w:sz="0" w:space="0" w:color="auto"/>
                            <w:bottom w:val="none" w:sz="0" w:space="0" w:color="auto"/>
                            <w:right w:val="none" w:sz="0" w:space="0" w:color="auto"/>
                          </w:divBdr>
                        </w:div>
                        <w:div w:id="2074623699">
                          <w:marLeft w:val="0"/>
                          <w:marRight w:val="0"/>
                          <w:marTop w:val="0"/>
                          <w:marBottom w:val="0"/>
                          <w:divBdr>
                            <w:top w:val="none" w:sz="0" w:space="0" w:color="auto"/>
                            <w:left w:val="none" w:sz="0" w:space="0" w:color="auto"/>
                            <w:bottom w:val="none" w:sz="0" w:space="0" w:color="auto"/>
                            <w:right w:val="none" w:sz="0" w:space="0" w:color="auto"/>
                          </w:divBdr>
                        </w:div>
                        <w:div w:id="21165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D446F-40D2-4B78-8798-0C7A60C6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9</TotalTime>
  <Pages>2</Pages>
  <Words>569</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Professional Letter</vt:lpstr>
    </vt:vector>
  </TitlesOfParts>
  <Company>Perton JMI school</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Brian Concannon</dc:creator>
  <cp:keywords/>
  <cp:lastModifiedBy>Mary Driver</cp:lastModifiedBy>
  <cp:revision>3</cp:revision>
  <cp:lastPrinted>2016-09-16T15:47:00Z</cp:lastPrinted>
  <dcterms:created xsi:type="dcterms:W3CDTF">2022-03-22T14:53:00Z</dcterms:created>
  <dcterms:modified xsi:type="dcterms:W3CDTF">2022-03-24T15:17:00Z</dcterms:modified>
</cp:coreProperties>
</file>